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521C" w:rsidRPr="00AF3865" w:rsidRDefault="000A521C" w:rsidP="000A521C">
      <w:pPr>
        <w:pStyle w:val="Heading4"/>
        <w:rPr>
          <w:rFonts w:ascii="Candara" w:hAnsi="Candara"/>
        </w:rPr>
      </w:pPr>
      <w:r w:rsidRPr="00AF3865">
        <w:rPr>
          <w:rFonts w:ascii="Candara" w:eastAsia="Arimo" w:hAnsi="Candara" w:cs="Arimo"/>
        </w:rPr>
        <w:t xml:space="preserve">Applied Ethnobotany </w:t>
      </w:r>
      <w:r w:rsidR="00ED4906">
        <w:rPr>
          <w:rFonts w:ascii="Candara" w:eastAsia="Arimo" w:hAnsi="Candara" w:cs="Arimo"/>
        </w:rPr>
        <w:t>Spring</w:t>
      </w:r>
    </w:p>
    <w:p w:rsidR="000A521C" w:rsidRPr="00AF3865" w:rsidRDefault="000A521C" w:rsidP="000A521C">
      <w:pPr>
        <w:pStyle w:val="Heading5"/>
        <w:rPr>
          <w:rFonts w:ascii="Candara" w:hAnsi="Candara"/>
        </w:rPr>
      </w:pPr>
      <w:r w:rsidRPr="00AF3865">
        <w:rPr>
          <w:rFonts w:ascii="Candara" w:eastAsia="Arimo" w:hAnsi="Candara" w:cs="Arimo"/>
          <w:sz w:val="20"/>
          <w:szCs w:val="20"/>
        </w:rPr>
        <w:t>EBOT F25</w:t>
      </w:r>
      <w:r>
        <w:rPr>
          <w:rFonts w:ascii="Candara" w:eastAsia="Arimo" w:hAnsi="Candara" w:cs="Arimo"/>
          <w:sz w:val="20"/>
          <w:szCs w:val="20"/>
        </w:rPr>
        <w:t>1</w:t>
      </w:r>
    </w:p>
    <w:p w:rsidR="000A521C" w:rsidRPr="00AF3865" w:rsidRDefault="000A521C" w:rsidP="000A521C">
      <w:pPr>
        <w:pStyle w:val="Heading4"/>
        <w:rPr>
          <w:rFonts w:ascii="Candara" w:hAnsi="Candara"/>
        </w:rPr>
      </w:pPr>
      <w:r>
        <w:rPr>
          <w:rFonts w:ascii="Candara" w:eastAsia="Arimo" w:hAnsi="Candara" w:cs="Arimo"/>
          <w:sz w:val="20"/>
          <w:szCs w:val="20"/>
        </w:rPr>
        <w:t>SPRING</w:t>
      </w:r>
      <w:r w:rsidRPr="00AF3865">
        <w:rPr>
          <w:rFonts w:ascii="Candara" w:eastAsia="Arimo" w:hAnsi="Candara" w:cs="Arimo"/>
          <w:sz w:val="20"/>
          <w:szCs w:val="20"/>
        </w:rPr>
        <w:t xml:space="preserve"> </w:t>
      </w:r>
      <w:r w:rsidR="00F70054">
        <w:rPr>
          <w:rFonts w:ascii="Candara" w:eastAsia="Arimo" w:hAnsi="Candara" w:cs="Arimo"/>
          <w:sz w:val="20"/>
          <w:szCs w:val="20"/>
        </w:rPr>
        <w:t>SEMESTER, 2022</w:t>
      </w:r>
    </w:p>
    <w:p w:rsidR="000A521C" w:rsidRPr="00AF3865" w:rsidRDefault="000A521C" w:rsidP="000A521C">
      <w:pPr>
        <w:pStyle w:val="Heading4"/>
        <w:rPr>
          <w:rFonts w:ascii="Candara" w:hAnsi="Candara"/>
        </w:rPr>
      </w:pPr>
      <w:r w:rsidRPr="00AF3865">
        <w:rPr>
          <w:rFonts w:ascii="Candara" w:eastAsia="Arimo" w:hAnsi="Candara" w:cs="Arimo"/>
          <w:sz w:val="20"/>
          <w:szCs w:val="20"/>
        </w:rPr>
        <w:t xml:space="preserve"> 2 credits</w:t>
      </w:r>
      <w:r w:rsidR="00474E9E">
        <w:rPr>
          <w:rFonts w:ascii="Candara" w:eastAsia="Arimo" w:hAnsi="Candara" w:cs="Arimo"/>
          <w:sz w:val="20"/>
          <w:szCs w:val="20"/>
        </w:rPr>
        <w:t xml:space="preserve">, </w:t>
      </w:r>
      <w:r w:rsidR="00474E9E" w:rsidRPr="00474E9E">
        <w:rPr>
          <w:rFonts w:ascii="Candara" w:eastAsia="Arimo" w:hAnsi="Candara" w:cs="Arimo"/>
          <w:sz w:val="20"/>
          <w:szCs w:val="20"/>
        </w:rPr>
        <w:t>CRN 38644</w:t>
      </w:r>
      <w:bookmarkStart w:id="0" w:name="_GoBack"/>
      <w:bookmarkEnd w:id="0"/>
    </w:p>
    <w:p w:rsidR="000A521C" w:rsidRPr="00AF3865" w:rsidRDefault="000A521C" w:rsidP="000A521C">
      <w:pPr>
        <w:rPr>
          <w:rFonts w:ascii="Candara" w:hAnsi="Candara"/>
        </w:rPr>
      </w:pPr>
    </w:p>
    <w:p w:rsidR="000A521C" w:rsidRDefault="000A521C" w:rsidP="000A521C">
      <w:pPr>
        <w:pStyle w:val="Heading5"/>
        <w:rPr>
          <w:rFonts w:ascii="Candara" w:eastAsia="Arimo" w:hAnsi="Candara" w:cs="Arimo"/>
          <w:u w:val="single"/>
        </w:rPr>
      </w:pPr>
      <w:r w:rsidRPr="00AF3865">
        <w:rPr>
          <w:rFonts w:ascii="Candara" w:eastAsia="Arimo" w:hAnsi="Candara" w:cs="Arimo"/>
          <w:u w:val="single"/>
        </w:rPr>
        <w:t>Course Information</w:t>
      </w:r>
    </w:p>
    <w:p w:rsidR="002F207C" w:rsidRDefault="002F207C" w:rsidP="002F207C">
      <w:pPr>
        <w:jc w:val="both"/>
        <w:rPr>
          <w:rStyle w:val="coursefinder-detail-line"/>
          <w:rFonts w:ascii="Candara" w:hAnsi="Candara"/>
        </w:rPr>
      </w:pPr>
    </w:p>
    <w:p w:rsidR="002F207C" w:rsidRDefault="002F207C" w:rsidP="002F207C">
      <w:pPr>
        <w:jc w:val="both"/>
        <w:rPr>
          <w:rStyle w:val="coursefinder-detail-line"/>
          <w:rFonts w:ascii="Candara" w:hAnsi="Candara"/>
        </w:rPr>
      </w:pPr>
      <w:r>
        <w:rPr>
          <w:rStyle w:val="coursefinder-detail-line"/>
          <w:rFonts w:ascii="Candara" w:hAnsi="Candara"/>
        </w:rPr>
        <w:t>EBOT 251 is the spring</w:t>
      </w:r>
      <w:r w:rsidRPr="00AF3865">
        <w:rPr>
          <w:rStyle w:val="coursefinder-detail-line"/>
          <w:rFonts w:ascii="Candara" w:hAnsi="Candara"/>
        </w:rPr>
        <w:t xml:space="preserve"> section of a year-round course cycle consisting of two non-sequential courses that explore the seasonally-appropriate cultural uses of plants. Students will deepen their understanding of human-plant relationships </w:t>
      </w:r>
      <w:r>
        <w:rPr>
          <w:rStyle w:val="coursefinder-detail-line"/>
          <w:rFonts w:ascii="Candara" w:hAnsi="Candara"/>
        </w:rPr>
        <w:t xml:space="preserve">through individual hands-on projects </w:t>
      </w:r>
      <w:r w:rsidRPr="00AF3865">
        <w:rPr>
          <w:rStyle w:val="coursefinder-detail-line"/>
          <w:rFonts w:ascii="Candara" w:hAnsi="Candara"/>
        </w:rPr>
        <w:t>which will guide them into further studies in ethnobotany and related disciplines.</w:t>
      </w:r>
    </w:p>
    <w:p w:rsidR="002F207C" w:rsidRDefault="002F207C" w:rsidP="002F207C">
      <w:pPr>
        <w:rPr>
          <w:rFonts w:eastAsia="Arim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694"/>
        <w:gridCol w:w="2694"/>
        <w:gridCol w:w="2696"/>
      </w:tblGrid>
      <w:tr w:rsidR="002F207C" w:rsidRPr="00AF3865" w:rsidTr="00572916">
        <w:trPr>
          <w:cantSplit/>
        </w:trPr>
        <w:tc>
          <w:tcPr>
            <w:tcW w:w="1054" w:type="pct"/>
          </w:tcPr>
          <w:p w:rsidR="002F207C" w:rsidRPr="00AF3865" w:rsidRDefault="002F207C" w:rsidP="00535BA6">
            <w:pPr>
              <w:kinsoku w:val="0"/>
              <w:overflowPunct w:val="0"/>
              <w:ind w:left="108"/>
              <w:rPr>
                <w:rFonts w:ascii="Candara" w:hAnsi="Candara"/>
                <w:sz w:val="20"/>
                <w:szCs w:val="20"/>
              </w:rPr>
            </w:pPr>
            <w:r w:rsidRPr="00AF3865">
              <w:rPr>
                <w:rFonts w:ascii="Candara" w:hAnsi="Candara"/>
                <w:b/>
                <w:bCs/>
                <w:spacing w:val="-1"/>
                <w:sz w:val="20"/>
                <w:szCs w:val="20"/>
              </w:rPr>
              <w:t>Instructor</w:t>
            </w:r>
          </w:p>
          <w:p w:rsidR="002F207C" w:rsidRPr="00AF3865" w:rsidRDefault="002F207C" w:rsidP="00535BA6">
            <w:pPr>
              <w:kinsoku w:val="0"/>
              <w:overflowPunct w:val="0"/>
              <w:spacing w:before="69"/>
              <w:ind w:right="7241"/>
              <w:rPr>
                <w:rFonts w:ascii="Candara" w:hAnsi="Candara"/>
                <w:b/>
                <w:bCs/>
                <w:sz w:val="20"/>
                <w:szCs w:val="20"/>
                <w:u w:val="single"/>
              </w:rPr>
            </w:pPr>
          </w:p>
        </w:tc>
        <w:tc>
          <w:tcPr>
            <w:tcW w:w="3946" w:type="pct"/>
            <w:gridSpan w:val="3"/>
          </w:tcPr>
          <w:p w:rsidR="002F207C" w:rsidRPr="00AF3865" w:rsidRDefault="002F207C" w:rsidP="00535BA6">
            <w:pPr>
              <w:pStyle w:val="BodyText"/>
              <w:tabs>
                <w:tab w:val="left" w:pos="2988"/>
              </w:tabs>
              <w:kinsoku w:val="0"/>
              <w:overflowPunct w:val="0"/>
              <w:spacing w:after="80" w:line="274" w:lineRule="exact"/>
              <w:ind w:left="0"/>
              <w:rPr>
                <w:rFonts w:ascii="Candara" w:hAnsi="Candara"/>
                <w:b/>
                <w:sz w:val="20"/>
                <w:szCs w:val="20"/>
              </w:rPr>
            </w:pPr>
            <w:r w:rsidRPr="00AF3865">
              <w:rPr>
                <w:rFonts w:ascii="Candara" w:hAnsi="Candara"/>
                <w:b/>
                <w:sz w:val="20"/>
                <w:szCs w:val="20"/>
              </w:rPr>
              <w:t>Lisa Strecker</w:t>
            </w:r>
          </w:p>
          <w:p w:rsidR="002F207C" w:rsidRPr="00AF3865" w:rsidRDefault="002F207C" w:rsidP="00535BA6">
            <w:pPr>
              <w:pStyle w:val="BodyText"/>
              <w:tabs>
                <w:tab w:val="left" w:pos="2988"/>
              </w:tabs>
              <w:kinsoku w:val="0"/>
              <w:overflowPunct w:val="0"/>
              <w:spacing w:after="80" w:line="274" w:lineRule="exact"/>
              <w:ind w:left="0"/>
              <w:rPr>
                <w:rFonts w:ascii="Candara" w:hAnsi="Candara"/>
                <w:b/>
                <w:sz w:val="20"/>
                <w:szCs w:val="20"/>
              </w:rPr>
            </w:pPr>
            <w:r w:rsidRPr="00AF3865">
              <w:rPr>
                <w:rFonts w:ascii="Candara" w:hAnsi="Candara"/>
                <w:b/>
                <w:sz w:val="20"/>
                <w:szCs w:val="20"/>
              </w:rPr>
              <w:t>lstrecker@alaska.edu</w:t>
            </w:r>
          </w:p>
          <w:p w:rsidR="002F207C" w:rsidRPr="00AF3865" w:rsidRDefault="002F207C" w:rsidP="00535BA6">
            <w:pPr>
              <w:pStyle w:val="BodyText"/>
              <w:kinsoku w:val="0"/>
              <w:overflowPunct w:val="0"/>
              <w:spacing w:after="80"/>
              <w:ind w:left="0" w:right="1590"/>
              <w:rPr>
                <w:rFonts w:ascii="Candara" w:hAnsi="Candara"/>
                <w:sz w:val="20"/>
                <w:szCs w:val="20"/>
              </w:rPr>
            </w:pPr>
            <w:r w:rsidRPr="00AF3865">
              <w:rPr>
                <w:rFonts w:ascii="Candara" w:hAnsi="Candara"/>
                <w:sz w:val="20"/>
                <w:szCs w:val="20"/>
              </w:rPr>
              <w:t xml:space="preserve">Mailing Address: UAF Kuskokwim Campus, PO Box 368, Bethel, AK, 99559 </w:t>
            </w:r>
          </w:p>
          <w:p w:rsidR="002F207C" w:rsidRPr="00AF3865" w:rsidRDefault="002F207C" w:rsidP="00535BA6">
            <w:pPr>
              <w:pStyle w:val="BodyText"/>
              <w:kinsoku w:val="0"/>
              <w:overflowPunct w:val="0"/>
              <w:spacing w:after="80"/>
              <w:ind w:left="0" w:right="1590"/>
              <w:rPr>
                <w:rFonts w:ascii="Candara" w:hAnsi="Candara"/>
                <w:b/>
                <w:bCs/>
                <w:sz w:val="20"/>
                <w:szCs w:val="20"/>
                <w:u w:val="single"/>
              </w:rPr>
            </w:pPr>
            <w:r w:rsidRPr="00AF3865">
              <w:rPr>
                <w:rFonts w:ascii="Candara" w:hAnsi="Candara"/>
                <w:sz w:val="20"/>
                <w:szCs w:val="20"/>
              </w:rPr>
              <w:t>Work phone: (907) 699-6414</w:t>
            </w:r>
          </w:p>
        </w:tc>
      </w:tr>
      <w:tr w:rsidR="002F207C" w:rsidRPr="00AF3865" w:rsidTr="00572916">
        <w:trPr>
          <w:cantSplit/>
        </w:trPr>
        <w:tc>
          <w:tcPr>
            <w:tcW w:w="1054" w:type="pct"/>
          </w:tcPr>
          <w:p w:rsidR="002F207C" w:rsidRPr="00AF3865" w:rsidRDefault="002F207C" w:rsidP="00535BA6">
            <w:pPr>
              <w:rPr>
                <w:rFonts w:ascii="Candara" w:hAnsi="Candara"/>
                <w:sz w:val="20"/>
                <w:szCs w:val="20"/>
              </w:rPr>
            </w:pPr>
            <w:r w:rsidRPr="00AF3865">
              <w:rPr>
                <w:rFonts w:ascii="Candara" w:hAnsi="Candara"/>
                <w:b/>
                <w:sz w:val="20"/>
                <w:szCs w:val="20"/>
              </w:rPr>
              <w:t>Office hours</w:t>
            </w:r>
          </w:p>
          <w:p w:rsidR="002F207C" w:rsidRPr="00AF3865" w:rsidRDefault="002F207C" w:rsidP="00535BA6">
            <w:pPr>
              <w:kinsoku w:val="0"/>
              <w:overflowPunct w:val="0"/>
              <w:ind w:left="108"/>
              <w:rPr>
                <w:rFonts w:ascii="Candara" w:hAnsi="Candara"/>
                <w:b/>
                <w:bCs/>
                <w:spacing w:val="-1"/>
                <w:sz w:val="20"/>
                <w:szCs w:val="20"/>
              </w:rPr>
            </w:pPr>
          </w:p>
        </w:tc>
        <w:tc>
          <w:tcPr>
            <w:tcW w:w="3946" w:type="pct"/>
            <w:gridSpan w:val="3"/>
          </w:tcPr>
          <w:p w:rsidR="002F207C" w:rsidRPr="00AF3865" w:rsidRDefault="002F207C" w:rsidP="00535BA6">
            <w:pPr>
              <w:spacing w:after="80"/>
              <w:rPr>
                <w:rFonts w:ascii="Candara" w:hAnsi="Candara"/>
                <w:sz w:val="20"/>
                <w:szCs w:val="20"/>
              </w:rPr>
            </w:pPr>
            <w:r w:rsidRPr="00AF3865">
              <w:rPr>
                <w:rFonts w:ascii="Candara" w:hAnsi="Candara"/>
                <w:sz w:val="20"/>
                <w:szCs w:val="20"/>
              </w:rPr>
              <w:t>Mondays, 10 am – noon via Zoom</w:t>
            </w:r>
          </w:p>
          <w:p w:rsidR="002F207C" w:rsidRPr="00AF3865" w:rsidRDefault="002F207C" w:rsidP="00535BA6">
            <w:pPr>
              <w:spacing w:after="80"/>
              <w:rPr>
                <w:rFonts w:ascii="Candara" w:hAnsi="Candara"/>
                <w:sz w:val="20"/>
                <w:szCs w:val="20"/>
              </w:rPr>
            </w:pPr>
            <w:r w:rsidRPr="00AF3865">
              <w:rPr>
                <w:rFonts w:ascii="Candara" w:hAnsi="Candara"/>
                <w:sz w:val="20"/>
                <w:szCs w:val="20"/>
              </w:rPr>
              <w:t>Please sign up for an appointment slot on your instructor’s google calendar (</w:t>
            </w:r>
            <w:hyperlink r:id="rId7" w:history="1">
              <w:r w:rsidRPr="00AF3865">
                <w:rPr>
                  <w:rStyle w:val="Hyperlink"/>
                  <w:rFonts w:ascii="Candara" w:hAnsi="Candara"/>
                  <w:sz w:val="20"/>
                  <w:szCs w:val="20"/>
                </w:rPr>
                <w:t>https://tinyurl.com/yy6be9kj</w:t>
              </w:r>
            </w:hyperlink>
            <w:r w:rsidRPr="00AF3865">
              <w:rPr>
                <w:rFonts w:ascii="Candara" w:hAnsi="Candara"/>
                <w:sz w:val="20"/>
                <w:szCs w:val="20"/>
              </w:rPr>
              <w:t>) and join the Zoom meeting (below)</w:t>
            </w:r>
          </w:p>
          <w:p w:rsidR="002F207C" w:rsidRPr="00AF3865" w:rsidRDefault="002F207C" w:rsidP="00535BA6">
            <w:pPr>
              <w:spacing w:after="80"/>
              <w:rPr>
                <w:rFonts w:ascii="Candara" w:hAnsi="Candara"/>
                <w:b/>
                <w:sz w:val="20"/>
                <w:szCs w:val="20"/>
              </w:rPr>
            </w:pPr>
            <w:r w:rsidRPr="00AF3865">
              <w:rPr>
                <w:rFonts w:ascii="Candara" w:hAnsi="Candara"/>
                <w:sz w:val="20"/>
                <w:szCs w:val="20"/>
              </w:rPr>
              <w:t>Send email for alternative times or modality (e.g. over the phone instead of Zoom).</w:t>
            </w:r>
          </w:p>
        </w:tc>
      </w:tr>
      <w:tr w:rsidR="002F207C" w:rsidRPr="00AF3865" w:rsidTr="00572916">
        <w:trPr>
          <w:cantSplit/>
        </w:trPr>
        <w:tc>
          <w:tcPr>
            <w:tcW w:w="1054" w:type="pct"/>
          </w:tcPr>
          <w:p w:rsidR="002F207C" w:rsidRPr="00AF3865" w:rsidRDefault="002F207C" w:rsidP="00535BA6">
            <w:pPr>
              <w:rPr>
                <w:rFonts w:ascii="Candara" w:hAnsi="Candara"/>
                <w:b/>
                <w:sz w:val="20"/>
                <w:szCs w:val="20"/>
              </w:rPr>
            </w:pPr>
            <w:r w:rsidRPr="00AF3865">
              <w:rPr>
                <w:rFonts w:ascii="Candara" w:hAnsi="Candara"/>
                <w:b/>
                <w:sz w:val="20"/>
                <w:szCs w:val="20"/>
              </w:rPr>
              <w:t>Location</w:t>
            </w:r>
          </w:p>
          <w:p w:rsidR="002F207C" w:rsidRPr="00AF3865" w:rsidRDefault="002F207C" w:rsidP="00535BA6">
            <w:pPr>
              <w:rPr>
                <w:rFonts w:ascii="Candara" w:hAnsi="Candara"/>
                <w:sz w:val="20"/>
                <w:szCs w:val="20"/>
              </w:rPr>
            </w:pPr>
          </w:p>
          <w:p w:rsidR="002F207C" w:rsidRPr="00AF3865" w:rsidRDefault="002F207C" w:rsidP="00535BA6">
            <w:pPr>
              <w:jc w:val="center"/>
              <w:rPr>
                <w:rFonts w:ascii="Candara" w:hAnsi="Candara"/>
                <w:sz w:val="20"/>
                <w:szCs w:val="20"/>
              </w:rPr>
            </w:pPr>
          </w:p>
        </w:tc>
        <w:tc>
          <w:tcPr>
            <w:tcW w:w="3946" w:type="pct"/>
            <w:gridSpan w:val="3"/>
          </w:tcPr>
          <w:p w:rsidR="002F207C" w:rsidRPr="00AF3865" w:rsidRDefault="002F207C" w:rsidP="00535BA6">
            <w:pPr>
              <w:spacing w:after="80"/>
              <w:rPr>
                <w:rFonts w:ascii="Candara" w:hAnsi="Candara"/>
                <w:sz w:val="20"/>
                <w:szCs w:val="20"/>
              </w:rPr>
            </w:pPr>
            <w:r>
              <w:rPr>
                <w:rFonts w:ascii="Candara" w:hAnsi="Candara"/>
                <w:sz w:val="20"/>
                <w:szCs w:val="20"/>
              </w:rPr>
              <w:t xml:space="preserve">EBOT 251 is a synchronous course. It </w:t>
            </w:r>
            <w:r w:rsidRPr="00AF3865">
              <w:rPr>
                <w:rFonts w:ascii="Candara" w:hAnsi="Candara"/>
                <w:sz w:val="20"/>
                <w:szCs w:val="20"/>
              </w:rPr>
              <w:t>will</w:t>
            </w:r>
            <w:r w:rsidRPr="00AF3865">
              <w:rPr>
                <w:rFonts w:ascii="Candara" w:hAnsi="Candara"/>
                <w:spacing w:val="-1"/>
                <w:sz w:val="20"/>
                <w:szCs w:val="20"/>
              </w:rPr>
              <w:t xml:space="preserve"> </w:t>
            </w:r>
            <w:r w:rsidRPr="00AF3865">
              <w:rPr>
                <w:rFonts w:ascii="Candara" w:hAnsi="Candara"/>
                <w:sz w:val="20"/>
                <w:szCs w:val="20"/>
              </w:rPr>
              <w:t>be</w:t>
            </w:r>
            <w:r w:rsidRPr="00AF3865">
              <w:rPr>
                <w:rFonts w:ascii="Candara" w:hAnsi="Candara"/>
                <w:spacing w:val="-1"/>
                <w:sz w:val="20"/>
                <w:szCs w:val="20"/>
              </w:rPr>
              <w:t xml:space="preserve"> </w:t>
            </w:r>
            <w:r w:rsidRPr="00AF3865">
              <w:rPr>
                <w:rFonts w:ascii="Candara" w:hAnsi="Candara"/>
                <w:sz w:val="20"/>
                <w:szCs w:val="20"/>
              </w:rPr>
              <w:t>tau</w:t>
            </w:r>
            <w:r w:rsidRPr="00AF3865">
              <w:rPr>
                <w:rFonts w:ascii="Candara" w:hAnsi="Candara"/>
                <w:spacing w:val="-2"/>
                <w:sz w:val="20"/>
                <w:szCs w:val="20"/>
              </w:rPr>
              <w:t>g</w:t>
            </w:r>
            <w:r w:rsidRPr="00AF3865">
              <w:rPr>
                <w:rFonts w:ascii="Candara" w:hAnsi="Candara"/>
                <w:sz w:val="20"/>
                <w:szCs w:val="20"/>
              </w:rPr>
              <w:t>ht</w:t>
            </w:r>
            <w:r w:rsidRPr="00AF3865">
              <w:rPr>
                <w:rFonts w:ascii="Candara" w:hAnsi="Candara"/>
                <w:spacing w:val="-1"/>
                <w:sz w:val="20"/>
                <w:szCs w:val="20"/>
              </w:rPr>
              <w:t xml:space="preserve"> </w:t>
            </w:r>
            <w:r w:rsidRPr="00AF3865">
              <w:rPr>
                <w:rFonts w:ascii="Candara" w:hAnsi="Candara"/>
                <w:sz w:val="20"/>
                <w:szCs w:val="20"/>
              </w:rPr>
              <w:t>via</w:t>
            </w:r>
            <w:r w:rsidRPr="00AF3865">
              <w:rPr>
                <w:rFonts w:ascii="Candara" w:hAnsi="Candara"/>
                <w:spacing w:val="-1"/>
                <w:sz w:val="20"/>
                <w:szCs w:val="20"/>
              </w:rPr>
              <w:t xml:space="preserve"> </w:t>
            </w:r>
            <w:r w:rsidRPr="00AF3865">
              <w:rPr>
                <w:rFonts w:ascii="Candara" w:hAnsi="Candara"/>
                <w:b/>
                <w:spacing w:val="-2"/>
                <w:sz w:val="20"/>
                <w:szCs w:val="20"/>
              </w:rPr>
              <w:t>d</w:t>
            </w:r>
            <w:r w:rsidRPr="00AF3865">
              <w:rPr>
                <w:rFonts w:ascii="Candara" w:hAnsi="Candara"/>
                <w:b/>
                <w:sz w:val="20"/>
                <w:szCs w:val="20"/>
              </w:rPr>
              <w:t>ista</w:t>
            </w:r>
            <w:r w:rsidRPr="00AF3865">
              <w:rPr>
                <w:rFonts w:ascii="Candara" w:hAnsi="Candara"/>
                <w:b/>
                <w:spacing w:val="-2"/>
                <w:sz w:val="20"/>
                <w:szCs w:val="20"/>
              </w:rPr>
              <w:t>n</w:t>
            </w:r>
            <w:r w:rsidRPr="00AF3865">
              <w:rPr>
                <w:rFonts w:ascii="Candara" w:hAnsi="Candara"/>
                <w:b/>
                <w:sz w:val="20"/>
                <w:szCs w:val="20"/>
              </w:rPr>
              <w:t>ce</w:t>
            </w:r>
            <w:r w:rsidRPr="00AF3865">
              <w:rPr>
                <w:rFonts w:ascii="Candara" w:hAnsi="Candara"/>
                <w:b/>
                <w:spacing w:val="-1"/>
                <w:sz w:val="20"/>
                <w:szCs w:val="20"/>
              </w:rPr>
              <w:t xml:space="preserve"> </w:t>
            </w:r>
            <w:r w:rsidRPr="00AF3865">
              <w:rPr>
                <w:rFonts w:ascii="Candara" w:hAnsi="Candara"/>
                <w:b/>
                <w:sz w:val="20"/>
                <w:szCs w:val="20"/>
              </w:rPr>
              <w:t>delivery</w:t>
            </w:r>
            <w:r w:rsidRPr="00AF3865">
              <w:rPr>
                <w:rFonts w:ascii="Candara" w:hAnsi="Candara"/>
                <w:sz w:val="20"/>
                <w:szCs w:val="20"/>
              </w:rPr>
              <w:t>,</w:t>
            </w:r>
            <w:r w:rsidRPr="00AF3865">
              <w:rPr>
                <w:rFonts w:ascii="Candara" w:hAnsi="Candara"/>
                <w:spacing w:val="-1"/>
                <w:sz w:val="20"/>
                <w:szCs w:val="20"/>
              </w:rPr>
              <w:t xml:space="preserve"> </w:t>
            </w:r>
            <w:r w:rsidRPr="00AF3865">
              <w:rPr>
                <w:rFonts w:ascii="Candara" w:hAnsi="Candara"/>
                <w:sz w:val="20"/>
                <w:szCs w:val="20"/>
              </w:rPr>
              <w:t>using</w:t>
            </w:r>
            <w:r w:rsidRPr="00AF3865">
              <w:rPr>
                <w:rFonts w:ascii="Candara" w:hAnsi="Candara"/>
                <w:spacing w:val="-1"/>
                <w:sz w:val="20"/>
                <w:szCs w:val="20"/>
              </w:rPr>
              <w:t xml:space="preserve"> </w:t>
            </w:r>
            <w:r w:rsidRPr="00AF3865">
              <w:rPr>
                <w:rFonts w:ascii="Candara" w:hAnsi="Candara"/>
                <w:b/>
                <w:sz w:val="20"/>
                <w:szCs w:val="20"/>
              </w:rPr>
              <w:t>Zoom, WordPress</w:t>
            </w:r>
            <w:r w:rsidRPr="00AF3865">
              <w:rPr>
                <w:rFonts w:ascii="Candara" w:hAnsi="Candara"/>
                <w:b/>
                <w:spacing w:val="-1"/>
                <w:sz w:val="20"/>
                <w:szCs w:val="20"/>
              </w:rPr>
              <w:t xml:space="preserve"> </w:t>
            </w:r>
            <w:r w:rsidRPr="00AF3865">
              <w:rPr>
                <w:rFonts w:ascii="Candara" w:hAnsi="Candara"/>
                <w:b/>
                <w:sz w:val="20"/>
                <w:szCs w:val="20"/>
              </w:rPr>
              <w:t>and</w:t>
            </w:r>
            <w:r w:rsidRPr="00AF3865">
              <w:rPr>
                <w:rFonts w:ascii="Candara" w:hAnsi="Candara"/>
                <w:b/>
                <w:spacing w:val="-1"/>
                <w:sz w:val="20"/>
                <w:szCs w:val="20"/>
              </w:rPr>
              <w:t xml:space="preserve"> </w:t>
            </w:r>
            <w:r w:rsidRPr="00AF3865">
              <w:rPr>
                <w:rFonts w:ascii="Candara" w:hAnsi="Candara"/>
                <w:b/>
                <w:sz w:val="20"/>
                <w:szCs w:val="20"/>
              </w:rPr>
              <w:t>Blackboard</w:t>
            </w:r>
            <w:r w:rsidRPr="00AF3865">
              <w:rPr>
                <w:rFonts w:ascii="Candara" w:hAnsi="Candara"/>
                <w:sz w:val="20"/>
                <w:szCs w:val="20"/>
              </w:rPr>
              <w:t>.</w:t>
            </w:r>
            <w:r w:rsidRPr="00AF3865">
              <w:rPr>
                <w:rFonts w:ascii="Candara" w:eastAsia="Times New Roman" w:hAnsi="Candara"/>
                <w:color w:val="000000"/>
                <w:sz w:val="20"/>
                <w:szCs w:val="20"/>
              </w:rPr>
              <w:t xml:space="preserve"> Students taking this class are required to have an email address, basic computer skills, and reliable computer internet access for all class sessions. Computer headset (headphones with microphone) can be helpful. </w:t>
            </w:r>
          </w:p>
        </w:tc>
      </w:tr>
      <w:tr w:rsidR="002F207C" w:rsidRPr="00AF3865" w:rsidTr="00572916">
        <w:trPr>
          <w:cantSplit/>
        </w:trPr>
        <w:tc>
          <w:tcPr>
            <w:tcW w:w="1054" w:type="pct"/>
          </w:tcPr>
          <w:p w:rsidR="002F207C" w:rsidRPr="00AF3865" w:rsidRDefault="002F207C" w:rsidP="00535BA6">
            <w:pPr>
              <w:rPr>
                <w:rFonts w:ascii="Candara" w:hAnsi="Candara"/>
                <w:b/>
                <w:sz w:val="20"/>
                <w:szCs w:val="20"/>
              </w:rPr>
            </w:pPr>
            <w:r w:rsidRPr="00AF3865">
              <w:rPr>
                <w:rFonts w:ascii="Candara" w:hAnsi="Candara"/>
                <w:b/>
                <w:sz w:val="20"/>
                <w:szCs w:val="20"/>
              </w:rPr>
              <w:t xml:space="preserve">Course websites </w:t>
            </w:r>
          </w:p>
        </w:tc>
        <w:tc>
          <w:tcPr>
            <w:tcW w:w="3946" w:type="pct"/>
            <w:gridSpan w:val="3"/>
          </w:tcPr>
          <w:p w:rsidR="002F207C" w:rsidRPr="00AF3865" w:rsidRDefault="002F207C" w:rsidP="00535BA6">
            <w:pPr>
              <w:tabs>
                <w:tab w:val="left" w:pos="2160"/>
              </w:tabs>
              <w:spacing w:after="80"/>
              <w:ind w:left="2160" w:hanging="2160"/>
              <w:rPr>
                <w:rFonts w:ascii="Candara" w:hAnsi="Candara"/>
                <w:b/>
                <w:sz w:val="20"/>
                <w:szCs w:val="20"/>
              </w:rPr>
            </w:pPr>
            <w:r w:rsidRPr="00AF3865">
              <w:rPr>
                <w:rFonts w:ascii="Candara" w:eastAsia="Arimo" w:hAnsi="Candara" w:cs="Arimo"/>
                <w:b/>
                <w:sz w:val="20"/>
                <w:szCs w:val="20"/>
              </w:rPr>
              <w:t>WordPress (https://ebot250.community.uaf.edu/)</w:t>
            </w:r>
          </w:p>
          <w:p w:rsidR="002F207C" w:rsidRPr="00AF3865" w:rsidRDefault="00426A3E" w:rsidP="00535BA6">
            <w:pPr>
              <w:tabs>
                <w:tab w:val="left" w:pos="2160"/>
              </w:tabs>
              <w:spacing w:after="80"/>
              <w:ind w:left="2160" w:hanging="2160"/>
              <w:rPr>
                <w:rFonts w:ascii="Candara" w:hAnsi="Candara"/>
                <w:sz w:val="20"/>
                <w:szCs w:val="20"/>
              </w:rPr>
            </w:pPr>
            <w:r w:rsidRPr="00426A3E">
              <w:rPr>
                <w:rFonts w:ascii="Candara" w:hAnsi="Candara"/>
                <w:b/>
                <w:sz w:val="20"/>
                <w:szCs w:val="20"/>
              </w:rPr>
              <w:t>Canvas (</w:t>
            </w:r>
            <w:hyperlink r:id="rId8" w:history="1">
              <w:r w:rsidRPr="00426A3E">
                <w:rPr>
                  <w:rStyle w:val="Hyperlink"/>
                  <w:rFonts w:ascii="Candara" w:hAnsi="Candara"/>
                  <w:b/>
                  <w:sz w:val="20"/>
                  <w:szCs w:val="20"/>
                </w:rPr>
                <w:t>https://alaska.instructure.com/</w:t>
              </w:r>
            </w:hyperlink>
            <w:r w:rsidRPr="00426A3E">
              <w:rPr>
                <w:rFonts w:ascii="Candara" w:hAnsi="Candara"/>
                <w:b/>
                <w:sz w:val="20"/>
                <w:szCs w:val="20"/>
              </w:rPr>
              <w:t>)</w:t>
            </w:r>
            <w:r w:rsidRPr="00426A3E">
              <w:rPr>
                <w:rFonts w:ascii="Candara" w:hAnsi="Candara"/>
                <w:sz w:val="20"/>
                <w:szCs w:val="20"/>
              </w:rPr>
              <w:t>. You will need your UA credentials to log on.</w:t>
            </w:r>
          </w:p>
        </w:tc>
      </w:tr>
      <w:tr w:rsidR="002F207C" w:rsidRPr="00AF3865" w:rsidTr="00572916">
        <w:trPr>
          <w:cantSplit/>
        </w:trPr>
        <w:tc>
          <w:tcPr>
            <w:tcW w:w="1054" w:type="pct"/>
          </w:tcPr>
          <w:p w:rsidR="002F207C" w:rsidRPr="00AF3865" w:rsidRDefault="002F207C" w:rsidP="00535BA6">
            <w:pPr>
              <w:rPr>
                <w:rFonts w:ascii="Candara" w:hAnsi="Candara"/>
                <w:b/>
                <w:sz w:val="20"/>
                <w:szCs w:val="20"/>
              </w:rPr>
            </w:pPr>
            <w:r w:rsidRPr="00AF3865">
              <w:rPr>
                <w:rFonts w:ascii="Candara" w:eastAsia="Times New Roman" w:hAnsi="Candara"/>
                <w:b/>
                <w:bCs/>
                <w:color w:val="000000"/>
                <w:sz w:val="20"/>
                <w:szCs w:val="20"/>
              </w:rPr>
              <w:t xml:space="preserve">Zoom </w:t>
            </w:r>
          </w:p>
        </w:tc>
        <w:tc>
          <w:tcPr>
            <w:tcW w:w="3946" w:type="pct"/>
            <w:gridSpan w:val="3"/>
          </w:tcPr>
          <w:p w:rsidR="002F207C" w:rsidRPr="00AF3865" w:rsidRDefault="00031660" w:rsidP="00535BA6">
            <w:pPr>
              <w:spacing w:after="80"/>
              <w:rPr>
                <w:rFonts w:ascii="Candara" w:hAnsi="Candara"/>
                <w:sz w:val="20"/>
                <w:szCs w:val="20"/>
              </w:rPr>
            </w:pPr>
            <w:hyperlink r:id="rId9" w:history="1">
              <w:r w:rsidR="002F207C" w:rsidRPr="00AF3865">
                <w:rPr>
                  <w:rStyle w:val="Hyperlink"/>
                  <w:rFonts w:ascii="Candara" w:hAnsi="Candara"/>
                  <w:sz w:val="20"/>
                  <w:szCs w:val="20"/>
                </w:rPr>
                <w:t>https://alaska.zoom.us/j/98144808854?pwd=b1VtMWQ1ajhJbndyTmZJY1hobk9kdz09</w:t>
              </w:r>
            </w:hyperlink>
          </w:p>
          <w:p w:rsidR="00426A3E" w:rsidRPr="00AF3865" w:rsidRDefault="002F207C" w:rsidP="00426A3E">
            <w:pPr>
              <w:spacing w:after="80"/>
              <w:rPr>
                <w:rFonts w:ascii="Candara" w:hAnsi="Candara"/>
                <w:sz w:val="20"/>
                <w:szCs w:val="20"/>
              </w:rPr>
            </w:pPr>
            <w:r w:rsidRPr="00AF3865">
              <w:rPr>
                <w:rFonts w:ascii="Candara" w:hAnsi="Candara"/>
                <w:sz w:val="20"/>
                <w:szCs w:val="20"/>
              </w:rPr>
              <w:t>Password: EBOT</w:t>
            </w:r>
            <w:r w:rsidR="00426A3E">
              <w:rPr>
                <w:rFonts w:ascii="Candara" w:hAnsi="Candara"/>
                <w:sz w:val="20"/>
                <w:szCs w:val="20"/>
              </w:rPr>
              <w:t xml:space="preserve"> (</w:t>
            </w:r>
            <w:r w:rsidR="00426A3E" w:rsidRPr="00426A3E">
              <w:rPr>
                <w:rFonts w:ascii="Candara" w:hAnsi="Candara"/>
                <w:sz w:val="20"/>
                <w:szCs w:val="20"/>
              </w:rPr>
              <w:t>Meeting ID: 981 4480 8854</w:t>
            </w:r>
            <w:r w:rsidR="00426A3E">
              <w:rPr>
                <w:rFonts w:ascii="Candara" w:hAnsi="Candara"/>
                <w:sz w:val="20"/>
                <w:szCs w:val="20"/>
              </w:rPr>
              <w:t>)</w:t>
            </w:r>
          </w:p>
        </w:tc>
      </w:tr>
      <w:tr w:rsidR="00940176" w:rsidRPr="00AF3865" w:rsidTr="00572916">
        <w:trPr>
          <w:cantSplit/>
          <w:trHeight w:val="445"/>
        </w:trPr>
        <w:tc>
          <w:tcPr>
            <w:tcW w:w="1054" w:type="pct"/>
            <w:vMerge w:val="restart"/>
          </w:tcPr>
          <w:p w:rsidR="00940176" w:rsidRPr="00AF3865" w:rsidRDefault="00940176" w:rsidP="00535BA6">
            <w:pPr>
              <w:rPr>
                <w:rFonts w:ascii="Candara" w:hAnsi="Candara"/>
                <w:b/>
                <w:sz w:val="20"/>
                <w:szCs w:val="20"/>
              </w:rPr>
            </w:pPr>
            <w:r w:rsidRPr="00AF3865">
              <w:rPr>
                <w:rFonts w:ascii="Candara" w:hAnsi="Candara"/>
                <w:b/>
                <w:sz w:val="20"/>
                <w:szCs w:val="20"/>
              </w:rPr>
              <w:t>Course dates</w:t>
            </w:r>
          </w:p>
        </w:tc>
        <w:tc>
          <w:tcPr>
            <w:tcW w:w="3946" w:type="pct"/>
            <w:gridSpan w:val="3"/>
          </w:tcPr>
          <w:p w:rsidR="00940176" w:rsidRPr="00AF3865" w:rsidRDefault="00940176" w:rsidP="00426A3E">
            <w:pPr>
              <w:spacing w:after="80"/>
              <w:rPr>
                <w:rFonts w:ascii="Candara" w:hAnsi="Candara"/>
                <w:sz w:val="20"/>
                <w:szCs w:val="20"/>
              </w:rPr>
            </w:pPr>
            <w:r>
              <w:rPr>
                <w:rFonts w:ascii="Candara" w:eastAsia="Arimo" w:hAnsi="Candara"/>
                <w:sz w:val="20"/>
                <w:szCs w:val="20"/>
              </w:rPr>
              <w:t xml:space="preserve">The following Saturdays from 9am to noon during </w:t>
            </w:r>
            <w:r w:rsidR="00426A3E">
              <w:rPr>
                <w:rFonts w:ascii="Candara" w:eastAsia="Arimo" w:hAnsi="Candara"/>
                <w:sz w:val="20"/>
                <w:szCs w:val="20"/>
              </w:rPr>
              <w:t xml:space="preserve">fall </w:t>
            </w:r>
            <w:r w:rsidR="00DA6691">
              <w:rPr>
                <w:rFonts w:ascii="Candara" w:eastAsia="Arimo" w:hAnsi="Candara"/>
                <w:sz w:val="20"/>
                <w:szCs w:val="20"/>
              </w:rPr>
              <w:t>semester 2022</w:t>
            </w:r>
            <w:r>
              <w:rPr>
                <w:rFonts w:ascii="Candara" w:eastAsia="Arimo" w:hAnsi="Candara"/>
                <w:sz w:val="20"/>
                <w:szCs w:val="20"/>
              </w:rPr>
              <w:t xml:space="preserve">; </w:t>
            </w:r>
            <w:r w:rsidRPr="00AF3865">
              <w:rPr>
                <w:rFonts w:ascii="Candara" w:eastAsia="Arimo" w:hAnsi="Candara"/>
                <w:sz w:val="20"/>
                <w:szCs w:val="20"/>
              </w:rPr>
              <w:t xml:space="preserve">for </w:t>
            </w:r>
            <w:r>
              <w:rPr>
                <w:rFonts w:ascii="Candara" w:eastAsia="Arimo" w:hAnsi="Candara"/>
                <w:sz w:val="20"/>
                <w:szCs w:val="20"/>
              </w:rPr>
              <w:t xml:space="preserve">more details please refer to the </w:t>
            </w:r>
            <w:r w:rsidRPr="00AF3865">
              <w:rPr>
                <w:rFonts w:ascii="Candara" w:eastAsia="Arimo" w:hAnsi="Candara"/>
                <w:sz w:val="20"/>
                <w:szCs w:val="20"/>
              </w:rPr>
              <w:t>course outline below</w:t>
            </w:r>
            <w:r>
              <w:rPr>
                <w:rFonts w:ascii="Candara" w:eastAsia="Arimo" w:hAnsi="Candara"/>
                <w:sz w:val="20"/>
                <w:szCs w:val="20"/>
              </w:rPr>
              <w:t>.</w:t>
            </w:r>
            <w:r w:rsidRPr="00AF3865">
              <w:rPr>
                <w:rFonts w:ascii="Candara" w:hAnsi="Candara"/>
                <w:sz w:val="20"/>
                <w:szCs w:val="20"/>
              </w:rPr>
              <w:t xml:space="preserve"> </w:t>
            </w:r>
          </w:p>
        </w:tc>
      </w:tr>
      <w:tr w:rsidR="00940176" w:rsidRPr="00AF3865" w:rsidTr="00572916">
        <w:trPr>
          <w:cantSplit/>
          <w:trHeight w:val="445"/>
        </w:trPr>
        <w:tc>
          <w:tcPr>
            <w:tcW w:w="1054" w:type="pct"/>
            <w:vMerge/>
          </w:tcPr>
          <w:p w:rsidR="00940176" w:rsidRPr="00AF3865" w:rsidRDefault="00940176" w:rsidP="00535BA6">
            <w:pPr>
              <w:rPr>
                <w:rFonts w:ascii="Candara" w:hAnsi="Candara"/>
                <w:b/>
              </w:rPr>
            </w:pPr>
          </w:p>
        </w:tc>
        <w:tc>
          <w:tcPr>
            <w:tcW w:w="1315" w:type="pct"/>
          </w:tcPr>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Jan 15</w:t>
            </w:r>
            <w:r w:rsidR="00940176" w:rsidRPr="00940176">
              <w:rPr>
                <w:rFonts w:ascii="Candara" w:eastAsia="Arimo" w:hAnsi="Candara"/>
                <w:sz w:val="20"/>
                <w:szCs w:val="20"/>
              </w:rPr>
              <w:t xml:space="preserve"> </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Jan 29</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Feb 12</w:t>
            </w:r>
          </w:p>
        </w:tc>
        <w:tc>
          <w:tcPr>
            <w:tcW w:w="1315" w:type="pct"/>
          </w:tcPr>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Feb 26</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Mar 5</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Mar 19</w:t>
            </w:r>
          </w:p>
        </w:tc>
        <w:tc>
          <w:tcPr>
            <w:tcW w:w="1316" w:type="pct"/>
          </w:tcPr>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Apr 2</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Apr 16</w:t>
            </w:r>
          </w:p>
          <w:p w:rsidR="00940176" w:rsidRPr="00940176" w:rsidRDefault="00F70054" w:rsidP="00940176">
            <w:pPr>
              <w:pStyle w:val="ListParagraph"/>
              <w:numPr>
                <w:ilvl w:val="0"/>
                <w:numId w:val="13"/>
              </w:numPr>
              <w:spacing w:after="80"/>
              <w:rPr>
                <w:rFonts w:ascii="Candara" w:eastAsia="Arimo" w:hAnsi="Candara"/>
                <w:sz w:val="20"/>
                <w:szCs w:val="20"/>
              </w:rPr>
            </w:pPr>
            <w:r>
              <w:rPr>
                <w:rFonts w:ascii="Candara" w:eastAsia="Arimo" w:hAnsi="Candara"/>
                <w:sz w:val="20"/>
                <w:szCs w:val="20"/>
              </w:rPr>
              <w:t>Apr 23</w:t>
            </w:r>
          </w:p>
        </w:tc>
      </w:tr>
      <w:tr w:rsidR="002F207C" w:rsidRPr="00AF3865" w:rsidTr="00572916">
        <w:trPr>
          <w:cantSplit/>
        </w:trPr>
        <w:tc>
          <w:tcPr>
            <w:tcW w:w="1054" w:type="pct"/>
          </w:tcPr>
          <w:p w:rsidR="002F207C" w:rsidRPr="00AF3865" w:rsidRDefault="002F207C" w:rsidP="00535BA6">
            <w:pPr>
              <w:rPr>
                <w:rFonts w:ascii="Candara" w:hAnsi="Candara"/>
                <w:b/>
                <w:sz w:val="20"/>
                <w:szCs w:val="20"/>
              </w:rPr>
            </w:pPr>
            <w:r w:rsidRPr="00AF3865">
              <w:rPr>
                <w:rFonts w:ascii="Candara" w:hAnsi="Candara"/>
                <w:b/>
                <w:sz w:val="20"/>
                <w:szCs w:val="20"/>
              </w:rPr>
              <w:t>Instructional methods</w:t>
            </w:r>
          </w:p>
        </w:tc>
        <w:tc>
          <w:tcPr>
            <w:tcW w:w="3946" w:type="pct"/>
            <w:gridSpan w:val="3"/>
          </w:tcPr>
          <w:p w:rsidR="002F207C" w:rsidRPr="00AF3865" w:rsidRDefault="002F207C" w:rsidP="00535BA6">
            <w:pPr>
              <w:pStyle w:val="BodyText"/>
              <w:kinsoku w:val="0"/>
              <w:overflowPunct w:val="0"/>
              <w:spacing w:after="80"/>
              <w:ind w:left="0"/>
              <w:rPr>
                <w:rFonts w:ascii="Candara" w:hAnsi="Candara"/>
                <w:sz w:val="20"/>
                <w:szCs w:val="20"/>
              </w:rPr>
            </w:pPr>
            <w:r w:rsidRPr="00AF3865">
              <w:rPr>
                <w:rFonts w:ascii="Candara" w:hAnsi="Candara"/>
                <w:sz w:val="20"/>
                <w:szCs w:val="20"/>
              </w:rPr>
              <w:t>Student presentations, discussion, lecture, guest speaker;</w:t>
            </w:r>
          </w:p>
        </w:tc>
      </w:tr>
      <w:tr w:rsidR="002F207C" w:rsidRPr="00AF3865" w:rsidTr="00572916">
        <w:trPr>
          <w:cantSplit/>
        </w:trPr>
        <w:tc>
          <w:tcPr>
            <w:tcW w:w="1054" w:type="pct"/>
          </w:tcPr>
          <w:p w:rsidR="002F207C" w:rsidRPr="00AF3865" w:rsidRDefault="002F207C" w:rsidP="00535BA6">
            <w:pPr>
              <w:rPr>
                <w:rFonts w:ascii="Candara" w:hAnsi="Candara"/>
                <w:b/>
              </w:rPr>
            </w:pPr>
            <w:r w:rsidRPr="00AF3865">
              <w:rPr>
                <w:rFonts w:ascii="Candara" w:hAnsi="Candara"/>
                <w:b/>
                <w:sz w:val="20"/>
                <w:szCs w:val="20"/>
              </w:rPr>
              <w:t>Course prerequisite</w:t>
            </w:r>
          </w:p>
        </w:tc>
        <w:tc>
          <w:tcPr>
            <w:tcW w:w="3946" w:type="pct"/>
            <w:gridSpan w:val="3"/>
          </w:tcPr>
          <w:p w:rsidR="002F207C" w:rsidRPr="00AF3865" w:rsidRDefault="002F207C" w:rsidP="00535BA6">
            <w:pPr>
              <w:pStyle w:val="BodyText"/>
              <w:kinsoku w:val="0"/>
              <w:overflowPunct w:val="0"/>
              <w:spacing w:after="80"/>
              <w:ind w:left="0"/>
              <w:rPr>
                <w:rFonts w:ascii="Candara" w:hAnsi="Candara"/>
                <w:sz w:val="20"/>
                <w:szCs w:val="20"/>
              </w:rPr>
            </w:pPr>
            <w:r w:rsidRPr="00AF3865">
              <w:rPr>
                <w:rFonts w:ascii="Candara" w:hAnsi="Candara"/>
                <w:sz w:val="20"/>
                <w:szCs w:val="20"/>
              </w:rPr>
              <w:t>EBOT 100</w:t>
            </w:r>
          </w:p>
        </w:tc>
      </w:tr>
    </w:tbl>
    <w:p w:rsidR="002F207C" w:rsidRDefault="002F207C" w:rsidP="002F207C">
      <w:pPr>
        <w:rPr>
          <w:rFonts w:eastAsia="Arimo"/>
        </w:rPr>
      </w:pPr>
    </w:p>
    <w:p w:rsidR="002F207C" w:rsidRDefault="002F207C" w:rsidP="002F207C">
      <w:pPr>
        <w:rPr>
          <w:rFonts w:eastAsia="Arimo"/>
        </w:rPr>
      </w:pPr>
    </w:p>
    <w:p w:rsidR="002F207C" w:rsidRPr="00AF3865" w:rsidRDefault="002F207C" w:rsidP="002F207C">
      <w:pPr>
        <w:pStyle w:val="Heading5"/>
        <w:rPr>
          <w:rFonts w:ascii="Candara" w:hAnsi="Candara"/>
        </w:rPr>
      </w:pPr>
      <w:r w:rsidRPr="00AF3865">
        <w:rPr>
          <w:rFonts w:ascii="Candara" w:eastAsia="Arimo" w:hAnsi="Candara" w:cs="Arimo"/>
        </w:rPr>
        <w:t>Course Description</w:t>
      </w:r>
      <w:r w:rsidRPr="00AF3865">
        <w:rPr>
          <w:rFonts w:ascii="Candara" w:eastAsia="Arimo" w:hAnsi="Candara" w:cs="Arimo"/>
        </w:rPr>
        <w:tab/>
      </w:r>
    </w:p>
    <w:p w:rsidR="002F207C" w:rsidRPr="00AF3865" w:rsidRDefault="002F207C" w:rsidP="002F207C">
      <w:pPr>
        <w:rPr>
          <w:rFonts w:ascii="Candara" w:hAnsi="Candara"/>
        </w:rPr>
      </w:pPr>
    </w:p>
    <w:p w:rsidR="002F207C" w:rsidRPr="00AF3865" w:rsidRDefault="002F207C" w:rsidP="002F207C">
      <w:pPr>
        <w:rPr>
          <w:rFonts w:ascii="Candara" w:eastAsia="Arimo" w:hAnsi="Candara" w:cs="Arimo"/>
        </w:rPr>
      </w:pPr>
      <w:r>
        <w:rPr>
          <w:rFonts w:ascii="Candara" w:hAnsi="Candara"/>
        </w:rPr>
        <w:t xml:space="preserve">The Applied Ethnobotany courses (EBOT 250 and 251) offer place-based, experiential learning in a distance learning environment. </w:t>
      </w:r>
      <w:r w:rsidRPr="00AF3865">
        <w:rPr>
          <w:rFonts w:ascii="Candara" w:eastAsia="Arimo" w:hAnsi="Candara" w:cs="Arimo"/>
        </w:rPr>
        <w:t xml:space="preserve">The vegetation in Alaska is strongly seasonal and so are the activities related to plants harvested from the wild. The activities as well as the context-embedded lectures of the course will be guided by plants available during the </w:t>
      </w:r>
      <w:r w:rsidRPr="00AF3865">
        <w:rPr>
          <w:rFonts w:ascii="Candara" w:eastAsia="Arimo" w:hAnsi="Candara" w:cs="Arimo"/>
        </w:rPr>
        <w:lastRenderedPageBreak/>
        <w:t xml:space="preserve">second half of the annual vegetation cycle. This includes harvesting, processing and preserving of plants for use during the non-growing season.  The course will provide a space for hands-on exploration of biological, ecological, chemical, and anthropological concepts through the lens of ethnobotany. The cultural aspects of the plant uses addressed will be complemented by their underlying scientific (e.g. ecological, biochemical) principles.  The course builds on guided individual projects by the students or a team of students, fostering independent working and creative problem solving as well as discussing results within a group of peers and finally presenting in class or to a wider audience. </w:t>
      </w:r>
    </w:p>
    <w:p w:rsidR="002F207C" w:rsidRDefault="002F207C" w:rsidP="002F207C">
      <w:pPr>
        <w:rPr>
          <w:rFonts w:ascii="Candara" w:eastAsia="Arimo" w:hAnsi="Candara" w:cs="Arimo"/>
        </w:rPr>
      </w:pPr>
      <w:r>
        <w:rPr>
          <w:rFonts w:ascii="Candara" w:eastAsia="Arimo" w:hAnsi="Candara" w:cs="Arimo"/>
        </w:rPr>
        <w:t xml:space="preserve">Due to the affiliation of the Alaska Ethnobotany Program (EBOT) with UAF’s rural Kuskokwim Campus in Bethel, Western Alaska, we teach ethnobotany as an academic and applied discipline on the basis of plants and their relationships to humans in Alaska and other regions of the North. While the majority of examples and cases discussed in classes relate to Alaska, its people(s) and plants, the program is by no means limiting itself to this geographical focus. We welcome students from all places to our program and provide them the guidance and context to learn about ethnobotany and how it relates to their environment. The Applied Ethnobotany courses allows students to explore and learn about past and contemporary uses and relationships of plants to humans in their immediate surrounding, no matter if they life in an urban or rural environment, be it tropical or arctic. </w:t>
      </w:r>
    </w:p>
    <w:p w:rsidR="002F207C" w:rsidRPr="002F207C" w:rsidRDefault="002F207C" w:rsidP="002F207C">
      <w:pPr>
        <w:rPr>
          <w:rFonts w:eastAsia="Arimo"/>
        </w:rPr>
      </w:pPr>
    </w:p>
    <w:p w:rsidR="002F207C" w:rsidRPr="00AF3865" w:rsidRDefault="002F207C" w:rsidP="002F207C">
      <w:pPr>
        <w:pStyle w:val="Heading5"/>
        <w:rPr>
          <w:rFonts w:ascii="Candara" w:hAnsi="Candara"/>
        </w:rPr>
      </w:pPr>
      <w:r w:rsidRPr="00AF3865">
        <w:rPr>
          <w:rFonts w:ascii="Candara" w:eastAsia="Arimo" w:hAnsi="Candara" w:cs="Arimo"/>
        </w:rPr>
        <w:t>Course Goals</w:t>
      </w:r>
    </w:p>
    <w:p w:rsidR="002F207C" w:rsidRPr="00AF3865" w:rsidRDefault="002F207C" w:rsidP="002F207C">
      <w:pPr>
        <w:rPr>
          <w:rFonts w:ascii="Candara" w:hAnsi="Candara"/>
        </w:rPr>
      </w:pPr>
      <w:r w:rsidRPr="00AF3865">
        <w:rPr>
          <w:rFonts w:ascii="Candara" w:hAnsi="Candara"/>
        </w:rPr>
        <w:t xml:space="preserve">Students will begin to learn and understand how plants and plant extracts can be and have been used in </w:t>
      </w:r>
      <w:r>
        <w:rPr>
          <w:rFonts w:ascii="Candara" w:hAnsi="Candara"/>
        </w:rPr>
        <w:t xml:space="preserve">their home region </w:t>
      </w:r>
      <w:r w:rsidRPr="00AF3865">
        <w:rPr>
          <w:rFonts w:ascii="Candara" w:hAnsi="Candara"/>
        </w:rPr>
        <w:t xml:space="preserve">by </w:t>
      </w:r>
      <w:r>
        <w:rPr>
          <w:rFonts w:ascii="Candara" w:hAnsi="Candara"/>
        </w:rPr>
        <w:t>performing</w:t>
      </w:r>
      <w:r w:rsidRPr="00AF3865">
        <w:rPr>
          <w:rFonts w:ascii="Candara" w:hAnsi="Candara"/>
        </w:rPr>
        <w:t xml:space="preserve"> hands-on projects. Through this process, students will learn how to harvest and process plants and become aware of the strong seasonality of plants in </w:t>
      </w:r>
      <w:r>
        <w:rPr>
          <w:rFonts w:ascii="Candara" w:hAnsi="Candara"/>
        </w:rPr>
        <w:t xml:space="preserve">their area and </w:t>
      </w:r>
      <w:r w:rsidRPr="00AF3865">
        <w:rPr>
          <w:rFonts w:ascii="Candara" w:hAnsi="Candara"/>
        </w:rPr>
        <w:t xml:space="preserve">Alaska. </w:t>
      </w:r>
      <w:r w:rsidR="00ED4906">
        <w:rPr>
          <w:rFonts w:ascii="Candara" w:hAnsi="Candara"/>
        </w:rPr>
        <w:t>In EBOT 251</w:t>
      </w:r>
      <w:r>
        <w:rPr>
          <w:rFonts w:ascii="Candara" w:hAnsi="Candara"/>
        </w:rPr>
        <w:t xml:space="preserve">, </w:t>
      </w:r>
      <w:r w:rsidRPr="00AF3865">
        <w:rPr>
          <w:rFonts w:ascii="Candara" w:eastAsia="Arimo" w:hAnsi="Candara"/>
        </w:rPr>
        <w:t>student</w:t>
      </w:r>
      <w:r>
        <w:rPr>
          <w:rFonts w:ascii="Candara" w:eastAsia="Arimo" w:hAnsi="Candara"/>
        </w:rPr>
        <w:t>s</w:t>
      </w:r>
      <w:r w:rsidRPr="00AF3865">
        <w:rPr>
          <w:rFonts w:ascii="Candara" w:eastAsia="Arimo" w:hAnsi="Candara"/>
        </w:rPr>
        <w:t xml:space="preserve"> will develop the skills to harvest and process a selection of plants </w:t>
      </w:r>
      <w:r>
        <w:rPr>
          <w:rFonts w:ascii="Candara" w:eastAsia="Arimo" w:hAnsi="Candara"/>
        </w:rPr>
        <w:t>during their</w:t>
      </w:r>
      <w:r w:rsidR="00ED4906">
        <w:rPr>
          <w:rFonts w:ascii="Candara" w:eastAsia="Arimo" w:hAnsi="Candara"/>
        </w:rPr>
        <w:t xml:space="preserve"> spring</w:t>
      </w:r>
      <w:r w:rsidRPr="00AF3865">
        <w:rPr>
          <w:rFonts w:ascii="Candara" w:eastAsia="Arimo" w:hAnsi="Candara"/>
        </w:rPr>
        <w:t xml:space="preserve"> growth stages. </w:t>
      </w:r>
    </w:p>
    <w:p w:rsidR="002F207C" w:rsidRPr="00AF3865" w:rsidRDefault="002F207C" w:rsidP="002F207C">
      <w:pPr>
        <w:rPr>
          <w:rFonts w:ascii="Candara" w:hAnsi="Candara"/>
        </w:rPr>
      </w:pPr>
    </w:p>
    <w:p w:rsidR="002F207C" w:rsidRDefault="002F207C" w:rsidP="002F207C">
      <w:pPr>
        <w:rPr>
          <w:rFonts w:ascii="Candara" w:eastAsia="Arimo" w:hAnsi="Candara" w:cs="Arimo"/>
        </w:rPr>
      </w:pPr>
    </w:p>
    <w:p w:rsidR="002F207C" w:rsidRPr="00AF3865" w:rsidRDefault="002F207C" w:rsidP="002F207C">
      <w:pPr>
        <w:rPr>
          <w:rFonts w:ascii="Candara" w:eastAsia="Arimo" w:hAnsi="Candara" w:cs="Arimo"/>
        </w:rPr>
      </w:pPr>
      <w:r w:rsidRPr="00AF3865">
        <w:rPr>
          <w:rFonts w:ascii="Candara" w:eastAsia="Arimo" w:hAnsi="Candara" w:cs="Arimo"/>
        </w:rPr>
        <w:t>The course provide</w:t>
      </w:r>
      <w:r>
        <w:rPr>
          <w:rFonts w:ascii="Candara" w:eastAsia="Arimo" w:hAnsi="Candara" w:cs="Arimo"/>
        </w:rPr>
        <w:t>s</w:t>
      </w:r>
      <w:r w:rsidRPr="00AF3865">
        <w:rPr>
          <w:rFonts w:ascii="Candara" w:eastAsia="Arimo" w:hAnsi="Candara" w:cs="Arimo"/>
        </w:rPr>
        <w:t xml:space="preserve"> an introduction to plants and their uses during the second half of the annual vegetation cycle. Designing an individual project schedule will create awareness of the strong seasonality of plant life and living with plants in Alaska.</w:t>
      </w:r>
    </w:p>
    <w:p w:rsidR="002F207C" w:rsidRPr="00AF3865" w:rsidRDefault="002F207C" w:rsidP="002F207C">
      <w:pPr>
        <w:rPr>
          <w:rFonts w:ascii="Candara" w:hAnsi="Candara"/>
        </w:rPr>
      </w:pPr>
    </w:p>
    <w:p w:rsidR="002F207C" w:rsidRPr="00AF3865" w:rsidRDefault="002F207C" w:rsidP="002F207C">
      <w:pPr>
        <w:rPr>
          <w:rFonts w:ascii="Candara" w:eastAsia="Arimo" w:hAnsi="Candara" w:cs="Arimo"/>
        </w:rPr>
      </w:pPr>
      <w:r>
        <w:rPr>
          <w:rFonts w:ascii="Candara" w:eastAsia="Arimo" w:hAnsi="Candara" w:cs="Arimo"/>
        </w:rPr>
        <w:t>S</w:t>
      </w:r>
      <w:r w:rsidRPr="00AF3865">
        <w:rPr>
          <w:rFonts w:ascii="Candara" w:eastAsia="Arimo" w:hAnsi="Candara" w:cs="Arimo"/>
        </w:rPr>
        <w:t>tudent projects also create the framework for exploring and learning underlying scientific</w:t>
      </w:r>
      <w:r>
        <w:rPr>
          <w:rFonts w:ascii="Candara" w:eastAsia="Arimo" w:hAnsi="Candara" w:cs="Arimo"/>
        </w:rPr>
        <w:t xml:space="preserve"> principles</w:t>
      </w:r>
      <w:r w:rsidRPr="00AF3865">
        <w:rPr>
          <w:rFonts w:ascii="Candara" w:eastAsia="Arimo" w:hAnsi="Candara" w:cs="Arimo"/>
        </w:rPr>
        <w:t xml:space="preserve"> (e.g. ecological, biochemical)</w:t>
      </w:r>
      <w:r>
        <w:rPr>
          <w:rFonts w:ascii="Candara" w:eastAsia="Arimo" w:hAnsi="Candara" w:cs="Arimo"/>
        </w:rPr>
        <w:t xml:space="preserve"> and cultural roles of the plants, plant materials and products involved</w:t>
      </w:r>
      <w:r w:rsidRPr="00AF3865">
        <w:rPr>
          <w:rFonts w:ascii="Candara" w:eastAsia="Arimo" w:hAnsi="Candara" w:cs="Arimo"/>
        </w:rPr>
        <w:t>.</w:t>
      </w:r>
      <w:r>
        <w:rPr>
          <w:rFonts w:ascii="Candara" w:eastAsia="Arimo" w:hAnsi="Candara" w:cs="Arimo"/>
        </w:rPr>
        <w:t xml:space="preserve"> Through discussion, readings and reflection, students develop an awareness and sensitivity for topics such as cultural appropriation, political ecology, transgenerational trauma and the importance of revitalization of plant-related knowledge and practice for Indigenous communities. </w:t>
      </w:r>
      <w:r w:rsidRPr="00AF3865">
        <w:rPr>
          <w:rFonts w:ascii="Candara" w:eastAsia="Arimo" w:hAnsi="Candara" w:cs="Arimo"/>
        </w:rPr>
        <w:t xml:space="preserve">The guided </w:t>
      </w:r>
      <w:r>
        <w:rPr>
          <w:rFonts w:ascii="Candara" w:eastAsia="Arimo" w:hAnsi="Candara" w:cs="Arimo"/>
        </w:rPr>
        <w:t xml:space="preserve">hands-on </w:t>
      </w:r>
      <w:r w:rsidRPr="00AF3865">
        <w:rPr>
          <w:rFonts w:ascii="Candara" w:eastAsia="Arimo" w:hAnsi="Candara" w:cs="Arimo"/>
        </w:rPr>
        <w:t xml:space="preserve">projects conducted by the student or </w:t>
      </w:r>
      <w:r>
        <w:rPr>
          <w:rFonts w:ascii="Candara" w:eastAsia="Arimo" w:hAnsi="Candara" w:cs="Arimo"/>
        </w:rPr>
        <w:t xml:space="preserve">by </w:t>
      </w:r>
      <w:r w:rsidRPr="00AF3865">
        <w:rPr>
          <w:rFonts w:ascii="Candara" w:eastAsia="Arimo" w:hAnsi="Candara" w:cs="Arimo"/>
        </w:rPr>
        <w:t>a team of students foster independent work skills and creative problem solving; at the same time, the students discuss methods and results within a group of peers. Creating project documentation and sharing these with classmates or with a wider audience develop</w:t>
      </w:r>
      <w:r>
        <w:rPr>
          <w:rFonts w:ascii="Candara" w:eastAsia="Arimo" w:hAnsi="Candara" w:cs="Arimo"/>
        </w:rPr>
        <w:t>s</w:t>
      </w:r>
      <w:r w:rsidRPr="00AF3865">
        <w:rPr>
          <w:rFonts w:ascii="Candara" w:eastAsia="Arimo" w:hAnsi="Candara" w:cs="Arimo"/>
        </w:rPr>
        <w:t xml:space="preserve"> presentation skills. </w:t>
      </w:r>
      <w:r w:rsidRPr="00AF3865">
        <w:rPr>
          <w:rFonts w:ascii="Candara" w:eastAsia="Arimo" w:hAnsi="Candara" w:cs="Arimo"/>
          <w:b/>
        </w:rPr>
        <w:t xml:space="preserve"> </w:t>
      </w:r>
      <w:r w:rsidRPr="00AF3865">
        <w:rPr>
          <w:rFonts w:ascii="Candara" w:eastAsia="Arimo" w:hAnsi="Candara" w:cs="Arimo"/>
        </w:rPr>
        <w:t xml:space="preserve"> </w:t>
      </w:r>
    </w:p>
    <w:p w:rsidR="002F207C" w:rsidRPr="00AF3865" w:rsidRDefault="002F207C" w:rsidP="002F207C">
      <w:pPr>
        <w:rPr>
          <w:rFonts w:ascii="Candara" w:eastAsia="Arimo" w:hAnsi="Candara" w:cs="Arimo"/>
        </w:rPr>
      </w:pPr>
    </w:p>
    <w:p w:rsidR="002F207C" w:rsidRPr="00AF3865" w:rsidRDefault="002F207C" w:rsidP="002F207C">
      <w:pPr>
        <w:rPr>
          <w:rFonts w:ascii="Candara" w:eastAsia="Arimo" w:hAnsi="Candara" w:cs="Arimo"/>
        </w:rPr>
      </w:pPr>
      <w:r w:rsidRPr="00AF3865">
        <w:rPr>
          <w:rFonts w:ascii="Candara" w:eastAsia="Arimo" w:hAnsi="Candara" w:cs="Arimo"/>
        </w:rPr>
        <w:t>Th</w:t>
      </w:r>
      <w:r>
        <w:rPr>
          <w:rFonts w:ascii="Candara" w:eastAsia="Arimo" w:hAnsi="Candara" w:cs="Arimo"/>
        </w:rPr>
        <w:t>e</w:t>
      </w:r>
      <w:r w:rsidRPr="00AF3865">
        <w:rPr>
          <w:rFonts w:ascii="Candara" w:eastAsia="Arimo" w:hAnsi="Candara" w:cs="Arimo"/>
        </w:rPr>
        <w:t xml:space="preserve"> semester begin</w:t>
      </w:r>
      <w:r>
        <w:rPr>
          <w:rFonts w:ascii="Candara" w:eastAsia="Arimo" w:hAnsi="Candara" w:cs="Arimo"/>
        </w:rPr>
        <w:t>s</w:t>
      </w:r>
      <w:r w:rsidRPr="00AF3865">
        <w:rPr>
          <w:rFonts w:ascii="Candara" w:eastAsia="Arimo" w:hAnsi="Candara" w:cs="Arimo"/>
        </w:rPr>
        <w:t xml:space="preserve"> with an intense hands-on focus in </w:t>
      </w:r>
      <w:r>
        <w:rPr>
          <w:rFonts w:ascii="Candara" w:eastAsia="Arimo" w:hAnsi="Candara" w:cs="Arimo"/>
        </w:rPr>
        <w:t>an effort</w:t>
      </w:r>
      <w:r w:rsidRPr="00AF3865">
        <w:rPr>
          <w:rFonts w:ascii="Candara" w:eastAsia="Arimo" w:hAnsi="Candara" w:cs="Arimo"/>
        </w:rPr>
        <w:t xml:space="preserve"> to </w:t>
      </w:r>
      <w:r>
        <w:rPr>
          <w:rFonts w:ascii="Candara" w:eastAsia="Arimo" w:hAnsi="Candara" w:cs="Arimo"/>
        </w:rPr>
        <w:t xml:space="preserve">take maximum advantage of </w:t>
      </w:r>
      <w:r w:rsidRPr="00AF3865">
        <w:rPr>
          <w:rFonts w:ascii="Candara" w:eastAsia="Arimo" w:hAnsi="Candara" w:cs="Arimo"/>
        </w:rPr>
        <w:t>the seasonal availability of plants: gathering, preserving, and documenting plants.</w:t>
      </w:r>
      <w:r>
        <w:rPr>
          <w:rFonts w:ascii="Candara" w:eastAsia="Arimo" w:hAnsi="Candara" w:cs="Arimo"/>
        </w:rPr>
        <w:t xml:space="preserve"> </w:t>
      </w:r>
    </w:p>
    <w:p w:rsidR="002F207C" w:rsidRPr="00AF3865" w:rsidRDefault="002F207C" w:rsidP="002F207C">
      <w:pPr>
        <w:rPr>
          <w:rFonts w:ascii="Candara" w:eastAsia="Arimo" w:hAnsi="Candara" w:cs="Arimo"/>
        </w:rPr>
      </w:pPr>
    </w:p>
    <w:p w:rsidR="002F207C" w:rsidRPr="00AF3865" w:rsidRDefault="002F207C" w:rsidP="002F207C">
      <w:pPr>
        <w:pStyle w:val="Heading5"/>
        <w:rPr>
          <w:rFonts w:ascii="Candara" w:hAnsi="Candara"/>
        </w:rPr>
      </w:pPr>
      <w:r w:rsidRPr="00AF3865">
        <w:rPr>
          <w:rFonts w:ascii="Candara" w:eastAsia="Arimo" w:hAnsi="Candara" w:cs="Arimo"/>
        </w:rPr>
        <w:t>Student Learning Outcomes</w:t>
      </w:r>
    </w:p>
    <w:p w:rsidR="002F207C" w:rsidRPr="00AF3865" w:rsidRDefault="002F207C" w:rsidP="002F207C">
      <w:pPr>
        <w:rPr>
          <w:rFonts w:ascii="Candara" w:hAnsi="Candara"/>
        </w:rPr>
      </w:pPr>
      <w:r w:rsidRPr="00AF3865">
        <w:rPr>
          <w:rFonts w:ascii="Candara" w:eastAsia="Arimo" w:hAnsi="Candara" w:cs="Arimo"/>
        </w:rPr>
        <w:t>Through this course students will:</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Identify culturally-important plant uses for the student’s region from </w:t>
      </w:r>
      <w:r w:rsidR="00ED4906">
        <w:rPr>
          <w:rFonts w:ascii="Candara" w:eastAsia="Arimo" w:hAnsi="Candara" w:cs="Arimo"/>
        </w:rPr>
        <w:t>late winter</w:t>
      </w:r>
      <w:r w:rsidRPr="00AF3865">
        <w:rPr>
          <w:rFonts w:ascii="Candara" w:eastAsia="Arimo" w:hAnsi="Candara" w:cs="Arimo"/>
        </w:rPr>
        <w:t xml:space="preserve"> and </w:t>
      </w:r>
      <w:r w:rsidR="00ED4906">
        <w:rPr>
          <w:rFonts w:ascii="Candara" w:eastAsia="Arimo" w:hAnsi="Candara" w:cs="Arimo"/>
        </w:rPr>
        <w:t>spring</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Show understanding of how the seasonal environmental factors determine the annual cycle of plants in Alaska</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Explain plant phenology and developmental stages of plants that are specific to late </w:t>
      </w:r>
      <w:r w:rsidR="00ED4906">
        <w:rPr>
          <w:rFonts w:ascii="Candara" w:eastAsia="Arimo" w:hAnsi="Candara" w:cs="Arimo"/>
        </w:rPr>
        <w:t xml:space="preserve">winter </w:t>
      </w:r>
      <w:r w:rsidRPr="00AF3865">
        <w:rPr>
          <w:rFonts w:ascii="Candara" w:eastAsia="Arimo" w:hAnsi="Candara" w:cs="Arimo"/>
        </w:rPr>
        <w:t xml:space="preserve">and </w:t>
      </w:r>
      <w:r w:rsidR="00ED4906">
        <w:rPr>
          <w:rFonts w:ascii="Candara" w:eastAsia="Arimo" w:hAnsi="Candara" w:cs="Arimo"/>
        </w:rPr>
        <w:t>spring</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Demonstrate basic proficiency in ethnobotanical literature relevant for Alaska</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Name medicinal and food uses of key native plants in Alaska</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Practice different ways of gathering plants and plant parts, as well as extracting and processing botanicals </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Demonstrate an understanding of the general principles of ethnobotany </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Employ a selection of ethnobotanical research methods </w:t>
      </w:r>
    </w:p>
    <w:p w:rsidR="002F207C" w:rsidRPr="00AF3865" w:rsidRDefault="002F207C" w:rsidP="002F207C">
      <w:pPr>
        <w:numPr>
          <w:ilvl w:val="0"/>
          <w:numId w:val="8"/>
        </w:numPr>
        <w:tabs>
          <w:tab w:val="left" w:pos="2250"/>
        </w:tabs>
        <w:ind w:hanging="360"/>
        <w:contextualSpacing/>
        <w:rPr>
          <w:rFonts w:ascii="Candara" w:hAnsi="Candara"/>
        </w:rPr>
      </w:pPr>
      <w:r w:rsidRPr="00AF3865">
        <w:rPr>
          <w:rFonts w:ascii="Candara" w:eastAsia="Arimo" w:hAnsi="Candara" w:cs="Arimo"/>
        </w:rPr>
        <w:lastRenderedPageBreak/>
        <w:t>Name and describe the main ethnobotanical traditions specific to the student’s home region of Alaska</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Design and conduct individual ethnobotanical projects</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Create documentation of personal projects (e.g. film, image, and drawing) </w:t>
      </w:r>
    </w:p>
    <w:p w:rsidR="002F207C" w:rsidRPr="00AF3865" w:rsidRDefault="002F207C" w:rsidP="002F207C">
      <w:pPr>
        <w:numPr>
          <w:ilvl w:val="0"/>
          <w:numId w:val="8"/>
        </w:numPr>
        <w:ind w:hanging="360"/>
        <w:contextualSpacing/>
        <w:rPr>
          <w:rFonts w:ascii="Candara" w:hAnsi="Candara"/>
        </w:rPr>
      </w:pPr>
      <w:r w:rsidRPr="00AF3865">
        <w:rPr>
          <w:rFonts w:ascii="Candara" w:eastAsia="Arimo" w:hAnsi="Candara" w:cs="Arimo"/>
        </w:rPr>
        <w:t xml:space="preserve">Report findings through monthly presentations </w:t>
      </w:r>
    </w:p>
    <w:p w:rsidR="002F207C" w:rsidRPr="00AF3865" w:rsidRDefault="002F207C" w:rsidP="002F207C">
      <w:pPr>
        <w:ind w:left="720"/>
        <w:contextualSpacing/>
        <w:rPr>
          <w:rFonts w:ascii="Candara" w:hAnsi="Candara"/>
        </w:rPr>
      </w:pPr>
    </w:p>
    <w:p w:rsidR="002F207C" w:rsidRPr="00AF3865" w:rsidRDefault="002F207C" w:rsidP="002F207C">
      <w:pPr>
        <w:pStyle w:val="Heading5"/>
        <w:rPr>
          <w:rFonts w:ascii="Candara" w:hAnsi="Candara"/>
        </w:rPr>
      </w:pPr>
      <w:r w:rsidRPr="00AF3865">
        <w:rPr>
          <w:rFonts w:ascii="Candara" w:eastAsia="Arimo" w:hAnsi="Candara" w:cs="Arimo"/>
        </w:rPr>
        <w:t>Resources &amp; Materials</w:t>
      </w:r>
      <w:r w:rsidRPr="00AF3865">
        <w:rPr>
          <w:rFonts w:ascii="Candara" w:eastAsia="Arimo" w:hAnsi="Candara" w:cs="Arimo"/>
        </w:rPr>
        <w:tab/>
      </w:r>
    </w:p>
    <w:p w:rsidR="002F207C" w:rsidRPr="00AF3865" w:rsidRDefault="002F207C" w:rsidP="002F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Candara" w:eastAsia="Arimo" w:hAnsi="Candara" w:cs="Arimo"/>
        </w:rPr>
      </w:pPr>
      <w:r w:rsidRPr="00AF3865">
        <w:rPr>
          <w:rFonts w:ascii="Candara" w:eastAsia="Arimo" w:hAnsi="Candara" w:cs="Arimo"/>
          <w:u w:val="single"/>
        </w:rPr>
        <w:t>Required Literature</w:t>
      </w:r>
    </w:p>
    <w:p w:rsidR="00F70054" w:rsidRPr="00F70054" w:rsidRDefault="00F70054" w:rsidP="00F7005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rPr>
      </w:pPr>
      <w:r>
        <w:rPr>
          <w:rFonts w:ascii="Candara" w:hAnsi="Candara"/>
        </w:rPr>
        <w:t>Schofield, Janice E</w:t>
      </w:r>
      <w:r w:rsidRPr="00F70054">
        <w:rPr>
          <w:rFonts w:ascii="Candara" w:hAnsi="Candara"/>
        </w:rPr>
        <w:t xml:space="preserve">., and </w:t>
      </w:r>
      <w:r>
        <w:rPr>
          <w:rFonts w:ascii="Candara" w:hAnsi="Candara"/>
        </w:rPr>
        <w:t xml:space="preserve">Tyler Richard W. (illustrator). 2003. Discovering Wild Plants: Alaska, Western Canada, </w:t>
      </w:r>
      <w:proofErr w:type="gramStart"/>
      <w:r>
        <w:rPr>
          <w:rFonts w:ascii="Candara" w:hAnsi="Candara"/>
        </w:rPr>
        <w:t>the</w:t>
      </w:r>
      <w:proofErr w:type="gramEnd"/>
      <w:r>
        <w:rPr>
          <w:rFonts w:ascii="Candara" w:hAnsi="Candara"/>
        </w:rPr>
        <w:t xml:space="preserve"> N</w:t>
      </w:r>
      <w:r w:rsidRPr="00F70054">
        <w:rPr>
          <w:rFonts w:ascii="Candara" w:hAnsi="Candara"/>
        </w:rPr>
        <w:t>orthwest. Anchora</w:t>
      </w:r>
      <w:r>
        <w:rPr>
          <w:rFonts w:ascii="Candara" w:hAnsi="Candara"/>
        </w:rPr>
        <w:t>ge: Alaska Northwest Books, 2003</w:t>
      </w:r>
      <w:r w:rsidRPr="00F70054">
        <w:rPr>
          <w:rFonts w:ascii="Candara" w:hAnsi="Candara"/>
        </w:rPr>
        <w:t>.</w:t>
      </w:r>
    </w:p>
    <w:p w:rsidR="00F70054" w:rsidRPr="00F70054" w:rsidRDefault="00F70054" w:rsidP="00F7005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color w:val="222222"/>
        </w:rPr>
      </w:pPr>
      <w:proofErr w:type="spellStart"/>
      <w:r w:rsidRPr="00F70054">
        <w:rPr>
          <w:rFonts w:ascii="Candara" w:eastAsia="Arimo" w:hAnsi="Candara" w:cs="Arimo"/>
          <w:color w:val="222222"/>
        </w:rPr>
        <w:t>Fienup</w:t>
      </w:r>
      <w:proofErr w:type="spellEnd"/>
      <w:r w:rsidRPr="00F70054">
        <w:rPr>
          <w:rFonts w:ascii="Candara" w:eastAsia="Arimo" w:hAnsi="Candara" w:cs="Arimo"/>
          <w:color w:val="222222"/>
        </w:rPr>
        <w:t xml:space="preserve">-Riordan, Ann, Rearden, A., Meade, M., &amp; Jernigan, K. 2021. </w:t>
      </w:r>
      <w:proofErr w:type="spellStart"/>
      <w:r w:rsidRPr="00F70054">
        <w:rPr>
          <w:rFonts w:ascii="Candara" w:eastAsia="Arimo" w:hAnsi="Candara" w:cs="Arimo"/>
          <w:i/>
          <w:color w:val="222222"/>
        </w:rPr>
        <w:t>Yungcautnguuq</w:t>
      </w:r>
      <w:proofErr w:type="spellEnd"/>
      <w:r w:rsidRPr="00F70054">
        <w:rPr>
          <w:rFonts w:ascii="Candara" w:eastAsia="Arimo" w:hAnsi="Candara" w:cs="Arimo"/>
          <w:i/>
          <w:color w:val="222222"/>
        </w:rPr>
        <w:t xml:space="preserve"> </w:t>
      </w:r>
      <w:proofErr w:type="spellStart"/>
      <w:r w:rsidRPr="00F70054">
        <w:rPr>
          <w:rFonts w:ascii="Candara" w:eastAsia="Arimo" w:hAnsi="Candara" w:cs="Arimo"/>
          <w:i/>
          <w:color w:val="222222"/>
        </w:rPr>
        <w:t>Nunam</w:t>
      </w:r>
      <w:proofErr w:type="spellEnd"/>
      <w:r w:rsidRPr="00F70054">
        <w:rPr>
          <w:rFonts w:ascii="Candara" w:eastAsia="Arimo" w:hAnsi="Candara" w:cs="Arimo"/>
          <w:i/>
          <w:color w:val="222222"/>
        </w:rPr>
        <w:t xml:space="preserve"> </w:t>
      </w:r>
      <w:proofErr w:type="spellStart"/>
      <w:r w:rsidRPr="00F70054">
        <w:rPr>
          <w:rFonts w:ascii="Candara" w:eastAsia="Arimo" w:hAnsi="Candara" w:cs="Arimo"/>
          <w:i/>
          <w:color w:val="222222"/>
        </w:rPr>
        <w:t>Qainga</w:t>
      </w:r>
      <w:proofErr w:type="spellEnd"/>
      <w:r w:rsidRPr="00F70054">
        <w:rPr>
          <w:rFonts w:ascii="Candara" w:eastAsia="Arimo" w:hAnsi="Candara" w:cs="Arimo"/>
          <w:i/>
          <w:color w:val="222222"/>
        </w:rPr>
        <w:t xml:space="preserve"> </w:t>
      </w:r>
      <w:proofErr w:type="spellStart"/>
      <w:r w:rsidRPr="00F70054">
        <w:rPr>
          <w:rFonts w:ascii="Candara" w:eastAsia="Arimo" w:hAnsi="Candara" w:cs="Arimo"/>
          <w:i/>
          <w:color w:val="222222"/>
        </w:rPr>
        <w:t>Tamarmi</w:t>
      </w:r>
      <w:proofErr w:type="spellEnd"/>
      <w:r w:rsidRPr="00F70054">
        <w:rPr>
          <w:rFonts w:ascii="Candara" w:eastAsia="Arimo" w:hAnsi="Candara" w:cs="Arimo"/>
          <w:i/>
          <w:color w:val="222222"/>
        </w:rPr>
        <w:t>/the Entire Surface of the Land Is Medicine: Edible and Medicinal Plants of Southwest Alaska.</w:t>
      </w:r>
      <w:r w:rsidRPr="00F70054">
        <w:rPr>
          <w:rFonts w:ascii="Candara" w:eastAsia="Arimo" w:hAnsi="Candara" w:cs="Arimo"/>
          <w:color w:val="222222"/>
        </w:rPr>
        <w:t xml:space="preserve"> University of Alaska Press.</w:t>
      </w:r>
    </w:p>
    <w:p w:rsidR="00F70054" w:rsidRPr="00F70054" w:rsidRDefault="00F70054" w:rsidP="00F7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b/>
          <w:color w:val="222222"/>
        </w:rPr>
      </w:pPr>
      <w:r>
        <w:rPr>
          <w:rFonts w:ascii="Candara" w:eastAsia="Arimo" w:hAnsi="Candara" w:cs="Arimo"/>
          <w:color w:val="222222"/>
        </w:rPr>
        <w:tab/>
      </w:r>
      <w:r w:rsidRPr="00F70054">
        <w:rPr>
          <w:rFonts w:ascii="Candara" w:eastAsia="Arimo" w:hAnsi="Candara" w:cs="Arimo"/>
          <w:b/>
          <w:color w:val="222222"/>
        </w:rPr>
        <w:t>OR</w:t>
      </w:r>
    </w:p>
    <w:p w:rsidR="00F70054" w:rsidRPr="00F70054" w:rsidRDefault="00F70054" w:rsidP="00F700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color w:val="222222"/>
        </w:rPr>
      </w:pPr>
      <w:r w:rsidRPr="00F70054">
        <w:rPr>
          <w:rFonts w:ascii="Candara" w:eastAsia="Arimo" w:hAnsi="Candara" w:cs="Arimo"/>
          <w:color w:val="222222"/>
        </w:rPr>
        <w:t xml:space="preserve">Jones, </w:t>
      </w:r>
      <w:proofErr w:type="spellStart"/>
      <w:r w:rsidRPr="00F70054">
        <w:rPr>
          <w:rFonts w:ascii="Candara" w:eastAsia="Arimo" w:hAnsi="Candara" w:cs="Arimo"/>
          <w:color w:val="222222"/>
        </w:rPr>
        <w:t>Anore</w:t>
      </w:r>
      <w:proofErr w:type="spellEnd"/>
      <w:r w:rsidRPr="00F70054">
        <w:rPr>
          <w:rFonts w:ascii="Candara" w:eastAsia="Arimo" w:hAnsi="Candara" w:cs="Arimo"/>
          <w:color w:val="222222"/>
        </w:rPr>
        <w:t xml:space="preserve">. 2010. </w:t>
      </w:r>
      <w:r w:rsidRPr="00F70054">
        <w:rPr>
          <w:rFonts w:ascii="Candara" w:eastAsia="Arimo" w:hAnsi="Candara" w:cs="Arimo"/>
          <w:color w:val="222222"/>
          <w:u w:val="single"/>
        </w:rPr>
        <w:t>Plants That We Eat</w:t>
      </w:r>
      <w:r w:rsidRPr="00F70054">
        <w:rPr>
          <w:rFonts w:ascii="Candara" w:eastAsia="Arimo" w:hAnsi="Candara" w:cs="Arimo"/>
          <w:color w:val="222222"/>
        </w:rPr>
        <w:t>. Fairbanks AK. University of Alaska Press.</w:t>
      </w:r>
    </w:p>
    <w:p w:rsidR="00F70054" w:rsidRDefault="002F207C" w:rsidP="002F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rPr>
      </w:pPr>
      <w:r>
        <w:rPr>
          <w:rFonts w:ascii="Candara" w:eastAsia="Arimo" w:hAnsi="Candara" w:cs="Arimo"/>
        </w:rPr>
        <w:tab/>
      </w:r>
    </w:p>
    <w:p w:rsidR="002F207C" w:rsidRPr="00AF3865" w:rsidRDefault="002F207C" w:rsidP="002F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rPr>
      </w:pPr>
      <w:r w:rsidRPr="00AF3865">
        <w:rPr>
          <w:rFonts w:ascii="Candara" w:eastAsia="Arimo" w:hAnsi="Candara" w:cs="Arimo"/>
        </w:rPr>
        <w:t xml:space="preserve">Additional required readings will be supplied by instructor via </w:t>
      </w:r>
      <w:r w:rsidR="00362BB0">
        <w:rPr>
          <w:rFonts w:ascii="Candara" w:eastAsia="Arimo" w:hAnsi="Candara" w:cs="Arimo"/>
        </w:rPr>
        <w:t>Canvas</w:t>
      </w:r>
      <w:r w:rsidRPr="00AF3865">
        <w:rPr>
          <w:rFonts w:ascii="Candara" w:eastAsia="Arimo" w:hAnsi="Candara" w:cs="Arimo"/>
        </w:rPr>
        <w:t>.</w:t>
      </w:r>
    </w:p>
    <w:p w:rsidR="00F70054" w:rsidRDefault="00F70054" w:rsidP="002F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u w:val="single"/>
        </w:rPr>
      </w:pPr>
    </w:p>
    <w:p w:rsidR="002F207C" w:rsidRPr="00A5591F" w:rsidRDefault="002F207C" w:rsidP="002F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Arimo" w:hAnsi="Candara" w:cs="Arimo"/>
        </w:rPr>
      </w:pPr>
      <w:r w:rsidRPr="00A5591F">
        <w:rPr>
          <w:rFonts w:ascii="Candara" w:eastAsia="Arimo" w:hAnsi="Candara" w:cs="Arimo"/>
          <w:u w:val="single"/>
        </w:rPr>
        <w:t>Expenses for conducting the monthly individual projects</w:t>
      </w:r>
    </w:p>
    <w:p w:rsidR="002F207C" w:rsidRPr="00AF3865" w:rsidRDefault="002F207C" w:rsidP="002F207C">
      <w:pPr>
        <w:tabs>
          <w:tab w:val="left" w:pos="2160"/>
        </w:tabs>
        <w:rPr>
          <w:rFonts w:ascii="Candara" w:eastAsia="Arimo" w:hAnsi="Candara" w:cs="Arimo"/>
        </w:rPr>
      </w:pPr>
      <w:r w:rsidRPr="00AF3865">
        <w:rPr>
          <w:rFonts w:ascii="Candara" w:eastAsia="Arimo" w:hAnsi="Candara" w:cs="Arimo"/>
        </w:rPr>
        <w:t xml:space="preserve">For some projects, the students will have to purchase additional course material. The total expenses for all projects during one semester should not exceed $50. </w:t>
      </w:r>
    </w:p>
    <w:p w:rsidR="002F207C" w:rsidRPr="00AF3865" w:rsidRDefault="002F207C" w:rsidP="002F207C">
      <w:pPr>
        <w:tabs>
          <w:tab w:val="left" w:pos="2160"/>
        </w:tabs>
        <w:rPr>
          <w:rFonts w:ascii="Candara" w:hAnsi="Candara"/>
        </w:rPr>
      </w:pPr>
    </w:p>
    <w:p w:rsidR="002F207C" w:rsidRPr="00AF3865" w:rsidRDefault="002F207C" w:rsidP="002F207C">
      <w:pPr>
        <w:pStyle w:val="Heading5"/>
        <w:rPr>
          <w:rFonts w:ascii="Candara" w:hAnsi="Candara"/>
        </w:rPr>
      </w:pPr>
      <w:r w:rsidRPr="00AF3865">
        <w:rPr>
          <w:rFonts w:ascii="Candara" w:eastAsia="Arimo" w:hAnsi="Candara" w:cs="Arimo"/>
        </w:rPr>
        <w:t>Instructional Methods</w:t>
      </w: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t>Class Participation</w:t>
      </w:r>
      <w:r w:rsidRPr="00AF3865">
        <w:rPr>
          <w:rFonts w:ascii="Candara" w:eastAsia="Arimo" w:hAnsi="Candara" w:cs="Arimo"/>
        </w:rPr>
        <w:tab/>
      </w:r>
    </w:p>
    <w:p w:rsidR="002F207C" w:rsidRPr="00AF3865" w:rsidRDefault="002F207C" w:rsidP="002F207C">
      <w:pPr>
        <w:rPr>
          <w:rFonts w:ascii="Candara" w:eastAsia="Arimo" w:hAnsi="Candara" w:cs="Arimo"/>
        </w:rPr>
      </w:pPr>
      <w:r w:rsidRPr="00AF3865">
        <w:rPr>
          <w:rFonts w:ascii="Candara" w:eastAsia="Arimo" w:hAnsi="Candara" w:cs="Arimo"/>
        </w:rPr>
        <w:t xml:space="preserve">Class </w:t>
      </w:r>
      <w:r>
        <w:rPr>
          <w:rFonts w:ascii="Candara" w:eastAsia="Arimo" w:hAnsi="Candara" w:cs="Arimo"/>
        </w:rPr>
        <w:t>is</w:t>
      </w:r>
      <w:r w:rsidRPr="00AF3865">
        <w:rPr>
          <w:rFonts w:ascii="Candara" w:eastAsia="Arimo" w:hAnsi="Candara" w:cs="Arimo"/>
        </w:rPr>
        <w:t xml:space="preserve"> used to present and discuss projects conducted during the month. </w:t>
      </w:r>
      <w:r>
        <w:rPr>
          <w:rFonts w:ascii="Candara" w:eastAsia="Arimo" w:hAnsi="Candara" w:cs="Arimo"/>
        </w:rPr>
        <w:t>Students</w:t>
      </w:r>
      <w:r w:rsidRPr="00AF3865">
        <w:rPr>
          <w:rFonts w:ascii="Candara" w:eastAsia="Arimo" w:hAnsi="Candara" w:cs="Arimo"/>
        </w:rPr>
        <w:t xml:space="preserve"> are expected to actively listen and ask pertinent and respectful questions.  Participation in the open forum blogs is expected. Attendance is part of the participation grade; </w:t>
      </w:r>
      <w:r w:rsidRPr="00AF3865">
        <w:rPr>
          <w:rFonts w:ascii="Candara" w:eastAsia="Arimo" w:hAnsi="Candara" w:cs="Arimo"/>
          <w:u w:val="single"/>
        </w:rPr>
        <w:t>if you must miss a class you will be expected to listen to the recording of the class and write an additional blog sharing your thoughts on what you heard and learned.</w:t>
      </w:r>
      <w:r w:rsidRPr="00AF3865">
        <w:rPr>
          <w:rFonts w:ascii="Candara" w:eastAsia="Arimo" w:hAnsi="Candara" w:cs="Arimo"/>
        </w:rPr>
        <w:t xml:space="preserve">  </w:t>
      </w:r>
    </w:p>
    <w:p w:rsidR="002F207C" w:rsidRPr="00AF3865" w:rsidRDefault="002F207C" w:rsidP="002F207C">
      <w:pPr>
        <w:rPr>
          <w:rFonts w:ascii="Candara" w:hAnsi="Candara"/>
        </w:rPr>
      </w:pP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t>Blog Posts</w:t>
      </w:r>
      <w:r w:rsidRPr="00AF3865">
        <w:rPr>
          <w:rFonts w:ascii="Candara" w:eastAsia="Arimo" w:hAnsi="Candara" w:cs="Arimo"/>
        </w:rPr>
        <w:tab/>
      </w:r>
    </w:p>
    <w:p w:rsidR="002F207C" w:rsidRPr="00AF3865" w:rsidRDefault="002F207C" w:rsidP="002F207C">
      <w:pPr>
        <w:rPr>
          <w:rFonts w:ascii="Candara" w:eastAsia="Arimo" w:hAnsi="Candara" w:cs="Arimo"/>
          <w:b/>
        </w:rPr>
      </w:pPr>
      <w:r w:rsidRPr="00AF3865">
        <w:rPr>
          <w:rFonts w:ascii="Candara" w:eastAsia="Arimo" w:hAnsi="Candara" w:cs="Arimo"/>
        </w:rPr>
        <w:t xml:space="preserve">Each student will write 8 blogs, 1-2 paragraphs long, in response to a class discussion, reading, project presentation, or topic related to ethnobotany. </w:t>
      </w:r>
      <w:r w:rsidRPr="00AF3865">
        <w:rPr>
          <w:rFonts w:ascii="Candara" w:eastAsia="Arimo" w:hAnsi="Candara" w:cs="Arimo"/>
          <w:b/>
          <w:u w:val="single"/>
        </w:rPr>
        <w:t>Blog posts are due Wednesday before our next class</w:t>
      </w:r>
      <w:r w:rsidRPr="00AF3865">
        <w:rPr>
          <w:rFonts w:ascii="Candara" w:eastAsia="Arimo" w:hAnsi="Candara" w:cs="Arimo"/>
        </w:rPr>
        <w:t xml:space="preserve">. </w:t>
      </w:r>
      <w:r w:rsidRPr="00AF3865">
        <w:rPr>
          <w:rFonts w:ascii="Candara" w:eastAsia="Arimo" w:hAnsi="Candara" w:cs="Arimo"/>
          <w:b/>
        </w:rPr>
        <w:t>5% of the grade for a post will be subtracted for every day the post is late.</w:t>
      </w:r>
    </w:p>
    <w:p w:rsidR="002F207C" w:rsidRPr="00AF3865" w:rsidRDefault="002F207C" w:rsidP="002F207C">
      <w:pPr>
        <w:rPr>
          <w:rFonts w:ascii="Candara" w:hAnsi="Candara"/>
        </w:rPr>
      </w:pP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t>Blog Comments</w:t>
      </w:r>
      <w:r w:rsidRPr="00AF3865">
        <w:rPr>
          <w:rFonts w:ascii="Candara" w:eastAsia="Arimo" w:hAnsi="Candara" w:cs="Arimo"/>
        </w:rPr>
        <w:tab/>
      </w:r>
    </w:p>
    <w:p w:rsidR="002F207C" w:rsidRPr="00AF3865" w:rsidRDefault="002F207C" w:rsidP="002F207C">
      <w:pPr>
        <w:rPr>
          <w:rFonts w:ascii="Candara" w:eastAsia="Arimo" w:hAnsi="Candara" w:cs="Arimo"/>
          <w:b/>
        </w:rPr>
      </w:pPr>
      <w:r w:rsidRPr="00AF3865">
        <w:rPr>
          <w:rFonts w:ascii="Candara" w:eastAsia="Arimo" w:hAnsi="Candara" w:cs="Arimo"/>
        </w:rPr>
        <w:t xml:space="preserve">You are expected to post responses to other students’ blog posts.  This dialogue is meant to encourage questioning, critical thinking, learning, and getting to know each other. Please post at least two comments per required blog post- feel free to respond to more than one if you wish.  </w:t>
      </w:r>
      <w:r w:rsidRPr="00AF3865">
        <w:rPr>
          <w:rFonts w:ascii="Candara" w:eastAsia="Arimo" w:hAnsi="Candara" w:cs="Arimo"/>
          <w:b/>
          <w:u w:val="single"/>
        </w:rPr>
        <w:t>Blog comments are due Friday before our next class</w:t>
      </w:r>
      <w:r w:rsidRPr="00AF3865">
        <w:rPr>
          <w:rFonts w:ascii="Candara" w:eastAsia="Arimo" w:hAnsi="Candara" w:cs="Arimo"/>
        </w:rPr>
        <w:t xml:space="preserve">. </w:t>
      </w:r>
      <w:r w:rsidRPr="00AF3865">
        <w:rPr>
          <w:rFonts w:ascii="Candara" w:eastAsia="Arimo" w:hAnsi="Candara" w:cs="Arimo"/>
          <w:b/>
        </w:rPr>
        <w:t>5% of the grade for the post will be subtracted for every day the blog comments are late.</w:t>
      </w:r>
    </w:p>
    <w:p w:rsidR="002F207C" w:rsidRPr="00AF3865" w:rsidRDefault="002F207C" w:rsidP="002F207C">
      <w:pPr>
        <w:rPr>
          <w:rFonts w:ascii="Candara" w:hAnsi="Candara"/>
        </w:rPr>
      </w:pP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t>Projects:</w:t>
      </w:r>
      <w:r w:rsidRPr="00AF3865">
        <w:rPr>
          <w:rFonts w:ascii="Candara" w:eastAsia="Arimo" w:hAnsi="Candara" w:cs="Arimo"/>
        </w:rPr>
        <w:tab/>
      </w:r>
    </w:p>
    <w:p w:rsidR="002F207C" w:rsidRPr="00AF3865" w:rsidRDefault="002F207C" w:rsidP="002F207C">
      <w:pPr>
        <w:rPr>
          <w:rFonts w:ascii="Candara" w:eastAsia="Arimo" w:hAnsi="Candara" w:cs="Arimo"/>
        </w:rPr>
      </w:pPr>
      <w:r w:rsidRPr="00AF3865">
        <w:rPr>
          <w:rFonts w:ascii="Candara" w:eastAsia="Arimo" w:hAnsi="Candara" w:cs="Arimo"/>
        </w:rPr>
        <w:t xml:space="preserve">Every student will pick three projects to investigate and conduct. Try to create a well-balanced project combination:  pick </w:t>
      </w:r>
      <w:r w:rsidRPr="00AF3865">
        <w:rPr>
          <w:rFonts w:ascii="Candara" w:eastAsia="Arimo" w:hAnsi="Candara" w:cs="Arimo"/>
          <w:u w:val="single"/>
        </w:rPr>
        <w:t xml:space="preserve">one project to create a container, one for an edible, and one non-edible product </w:t>
      </w:r>
      <w:r w:rsidRPr="00AF3865">
        <w:rPr>
          <w:rFonts w:ascii="Candara" w:eastAsia="Arimo" w:hAnsi="Candara" w:cs="Arimo"/>
        </w:rPr>
        <w:t xml:space="preserve">(medicine, food, craft, tool, etc.) using materials from your region.  </w:t>
      </w:r>
    </w:p>
    <w:p w:rsidR="002F207C" w:rsidRPr="00AF3865" w:rsidRDefault="002F207C" w:rsidP="002F207C">
      <w:pPr>
        <w:rPr>
          <w:rFonts w:ascii="Candara" w:eastAsia="Arimo" w:hAnsi="Candara" w:cs="Arimo"/>
        </w:rPr>
      </w:pPr>
    </w:p>
    <w:p w:rsidR="002F207C" w:rsidRPr="00AF3865" w:rsidRDefault="002F207C" w:rsidP="002F207C">
      <w:pPr>
        <w:pStyle w:val="Heading6"/>
        <w:ind w:left="0"/>
        <w:rPr>
          <w:rFonts w:ascii="Candara" w:eastAsia="Arimo" w:hAnsi="Candara" w:cs="Arimo"/>
          <w:b w:val="0"/>
        </w:rPr>
      </w:pPr>
      <w:r w:rsidRPr="00AF3865">
        <w:rPr>
          <w:rFonts w:ascii="Candara" w:eastAsia="Arimo" w:hAnsi="Candara" w:cs="Arimo"/>
        </w:rPr>
        <w:t xml:space="preserve">Project schedule: </w:t>
      </w:r>
    </w:p>
    <w:p w:rsidR="002F207C" w:rsidRPr="00AF3865" w:rsidRDefault="002F207C" w:rsidP="002F207C">
      <w:pPr>
        <w:rPr>
          <w:rFonts w:ascii="Candara" w:eastAsia="Arimo" w:hAnsi="Candara" w:cs="Arimo"/>
          <w:u w:val="single"/>
        </w:rPr>
      </w:pPr>
      <w:r w:rsidRPr="00AF3865">
        <w:rPr>
          <w:rFonts w:ascii="Candara" w:eastAsia="Arimo" w:hAnsi="Candara" w:cs="Arimo"/>
        </w:rPr>
        <w:t xml:space="preserve">A draft of an individual </w:t>
      </w:r>
      <w:r w:rsidRPr="00AF3865">
        <w:rPr>
          <w:rFonts w:ascii="Candara" w:eastAsia="Arimo" w:hAnsi="Candara" w:cs="Arimo"/>
          <w:b/>
          <w:u w:val="single"/>
        </w:rPr>
        <w:t>project schedule</w:t>
      </w:r>
      <w:r w:rsidRPr="00AF3865">
        <w:rPr>
          <w:rFonts w:ascii="Candara" w:eastAsia="Arimo" w:hAnsi="Candara" w:cs="Arimo"/>
        </w:rPr>
        <w:t xml:space="preserve"> will have to be submitted (shared with your instructor as </w:t>
      </w:r>
      <w:proofErr w:type="spellStart"/>
      <w:r w:rsidRPr="00AF3865">
        <w:rPr>
          <w:rFonts w:ascii="Candara" w:eastAsia="Arimo" w:hAnsi="Candara" w:cs="Arimo"/>
        </w:rPr>
        <w:t>google.docs</w:t>
      </w:r>
      <w:proofErr w:type="spellEnd"/>
      <w:r w:rsidRPr="00AF3865">
        <w:rPr>
          <w:rFonts w:ascii="Candara" w:eastAsia="Arimo" w:hAnsi="Candara" w:cs="Arimo"/>
        </w:rPr>
        <w:t>) within a week after Session 1</w:t>
      </w:r>
      <w:r w:rsidR="00DA6691">
        <w:rPr>
          <w:rFonts w:ascii="Candara" w:eastAsia="Arimo" w:hAnsi="Candara" w:cs="Arimo"/>
        </w:rPr>
        <w:t xml:space="preserve"> (Jan. 22, 2022</w:t>
      </w:r>
      <w:r w:rsidRPr="00AF3865">
        <w:rPr>
          <w:rFonts w:ascii="Candara" w:eastAsia="Arimo" w:hAnsi="Candara" w:cs="Arimo"/>
        </w:rPr>
        <w:t xml:space="preserve">). </w:t>
      </w:r>
      <w:r w:rsidRPr="00AF3865">
        <w:rPr>
          <w:rFonts w:ascii="Candara" w:eastAsia="Arimo" w:hAnsi="Candara" w:cs="Arimo"/>
        </w:rPr>
        <w:br/>
      </w:r>
    </w:p>
    <w:p w:rsidR="002F207C" w:rsidRPr="00AF3865" w:rsidRDefault="002F207C" w:rsidP="002F207C">
      <w:pPr>
        <w:rPr>
          <w:rFonts w:ascii="Candara" w:eastAsia="Arimo" w:hAnsi="Candara" w:cs="Arimo"/>
        </w:rPr>
      </w:pPr>
      <w:r w:rsidRPr="00AF3865">
        <w:rPr>
          <w:rFonts w:ascii="Candara" w:eastAsia="Arimo" w:hAnsi="Candara" w:cs="Arimo"/>
          <w:u w:val="single"/>
        </w:rPr>
        <w:lastRenderedPageBreak/>
        <w:t>The project schedule should contain:</w:t>
      </w:r>
      <w:r w:rsidRPr="00AF3865">
        <w:rPr>
          <w:rFonts w:ascii="Candara" w:eastAsia="Arimo" w:hAnsi="Candara" w:cs="Arimo"/>
        </w:rPr>
        <w:t xml:space="preserve"> </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 xml:space="preserve">Brief description of each project (at least one paragraph), </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 xml:space="preserve">Schedule of the single steps involved in conducting the project, </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 xml:space="preserve">Discussion of potential complications or challenges, </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 xml:space="preserve">Presentation date for each project, </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Estimate of the related costs (max $50 total!),</w:t>
      </w:r>
    </w:p>
    <w:p w:rsidR="002F207C" w:rsidRPr="00AF3865" w:rsidRDefault="002F207C" w:rsidP="002F207C">
      <w:pPr>
        <w:pStyle w:val="ListParagraph"/>
        <w:numPr>
          <w:ilvl w:val="0"/>
          <w:numId w:val="10"/>
        </w:numPr>
        <w:rPr>
          <w:rFonts w:ascii="Candara" w:eastAsia="Arimo" w:hAnsi="Candara" w:cs="Arimo"/>
        </w:rPr>
      </w:pPr>
      <w:r w:rsidRPr="00AF3865">
        <w:rPr>
          <w:rFonts w:ascii="Candara" w:eastAsia="Arimo" w:hAnsi="Candara" w:cs="Arimo"/>
        </w:rPr>
        <w:t xml:space="preserve">Literature that you plan to include (see below: </w:t>
      </w:r>
      <w:r w:rsidRPr="00AF3865">
        <w:rPr>
          <w:rFonts w:ascii="Candara" w:eastAsia="Arimo" w:hAnsi="Candara" w:cs="Arimo"/>
          <w:b/>
        </w:rPr>
        <w:t>Working with academic literature and images</w:t>
      </w:r>
      <w:r w:rsidRPr="00AF3865">
        <w:rPr>
          <w:rFonts w:ascii="Candara" w:eastAsia="Arimo" w:hAnsi="Candara" w:cs="Arimo"/>
        </w:rPr>
        <w:t xml:space="preserve">) </w:t>
      </w:r>
      <w:r w:rsidRPr="00AF3865">
        <w:rPr>
          <w:rFonts w:ascii="Candara" w:eastAsia="Arimo" w:hAnsi="Candara" w:cs="Arimo"/>
        </w:rPr>
        <w:br/>
      </w:r>
    </w:p>
    <w:p w:rsidR="002F207C" w:rsidRPr="00AF3865" w:rsidRDefault="002F207C" w:rsidP="002F207C">
      <w:pPr>
        <w:rPr>
          <w:rFonts w:ascii="Candara" w:eastAsia="Arimo" w:hAnsi="Candara" w:cs="Arimo"/>
        </w:rPr>
      </w:pPr>
      <w:r w:rsidRPr="00AF3865">
        <w:rPr>
          <w:rFonts w:ascii="Candara" w:eastAsia="Arimo" w:hAnsi="Candara" w:cs="Arimo"/>
        </w:rPr>
        <w:t xml:space="preserve">The draft of the project schedule will be returned to you before Session 2. If necessary, resubmit your project schedule by updating the shared </w:t>
      </w:r>
      <w:proofErr w:type="spellStart"/>
      <w:r w:rsidRPr="00AF3865">
        <w:rPr>
          <w:rFonts w:ascii="Candara" w:eastAsia="Arimo" w:hAnsi="Candara" w:cs="Arimo"/>
        </w:rPr>
        <w:t>google.docs</w:t>
      </w:r>
      <w:proofErr w:type="spellEnd"/>
      <w:r w:rsidRPr="00AF3865">
        <w:rPr>
          <w:rFonts w:ascii="Candara" w:eastAsia="Arimo" w:hAnsi="Candara" w:cs="Arimo"/>
        </w:rPr>
        <w:t xml:space="preserve"> document. Please send your instructor an email to let her know when you want her to look at the project schedule again. Your project schedule will count as complete once you have entered your presentation dates into the shared presentation schedule on the google drive. The </w:t>
      </w:r>
      <w:r w:rsidRPr="00AF3865">
        <w:rPr>
          <w:rFonts w:ascii="Candara" w:eastAsia="Arimo" w:hAnsi="Candara" w:cs="Arimo"/>
          <w:u w:val="single"/>
        </w:rPr>
        <w:t xml:space="preserve">final version of the project schedule is due one week after </w:t>
      </w:r>
      <w:r w:rsidR="001B38A6">
        <w:rPr>
          <w:rFonts w:ascii="Candara" w:eastAsia="Arimo" w:hAnsi="Candara" w:cs="Arimo"/>
          <w:u w:val="single"/>
        </w:rPr>
        <w:t>Session 2, on Mar</w:t>
      </w:r>
      <w:r w:rsidRPr="00AF3865">
        <w:rPr>
          <w:rFonts w:ascii="Candara" w:eastAsia="Arimo" w:hAnsi="Candara" w:cs="Arimo"/>
          <w:u w:val="single"/>
        </w:rPr>
        <w:t>.</w:t>
      </w:r>
      <w:r w:rsidR="001B38A6">
        <w:rPr>
          <w:rFonts w:ascii="Candara" w:eastAsia="Arimo" w:hAnsi="Candara" w:cs="Arimo"/>
          <w:u w:val="single"/>
        </w:rPr>
        <w:t xml:space="preserve"> 5, 2022</w:t>
      </w:r>
      <w:r w:rsidRPr="00AF3865">
        <w:rPr>
          <w:rFonts w:ascii="Candara" w:eastAsia="Arimo" w:hAnsi="Candara" w:cs="Arimo"/>
          <w:u w:val="single"/>
        </w:rPr>
        <w:t>.</w:t>
      </w:r>
      <w:r w:rsidRPr="00AF3865">
        <w:rPr>
          <w:rFonts w:ascii="Candara" w:eastAsia="Arimo" w:hAnsi="Candara" w:cs="Arimo"/>
        </w:rPr>
        <w:t xml:space="preserve"> Your instructor will then grade the latest version that you have shared with her on the google drive. There is no need to email the final version of your project schedule to your instructor. </w:t>
      </w:r>
      <w:r w:rsidRPr="00AF3865">
        <w:rPr>
          <w:rFonts w:ascii="Candara" w:eastAsia="Arimo" w:hAnsi="Candara" w:cs="Arimo"/>
        </w:rPr>
        <w:br/>
      </w:r>
      <w:r w:rsidRPr="00AF3865">
        <w:rPr>
          <w:rFonts w:ascii="Candara" w:eastAsia="Arimo" w:hAnsi="Candara" w:cs="Arimo"/>
        </w:rPr>
        <w:br/>
        <w:t xml:space="preserve">You will present the visual documentation of every project in class and also share it with a wider audience (final projects will be posted on the EBOT website, with student’s permission). The project documentations (= project blog posts) will be graded one week after presenting and discussing them in class. </w:t>
      </w:r>
    </w:p>
    <w:p w:rsidR="002F207C" w:rsidRPr="00AF3865" w:rsidRDefault="002F207C" w:rsidP="002F207C">
      <w:pPr>
        <w:ind w:left="2160" w:hanging="2160"/>
        <w:rPr>
          <w:rFonts w:ascii="Candara" w:eastAsia="Arimo" w:hAnsi="Candara" w:cs="Arimo"/>
        </w:rPr>
      </w:pPr>
    </w:p>
    <w:p w:rsidR="002F207C" w:rsidRPr="00AF3865" w:rsidRDefault="002F207C" w:rsidP="002F207C">
      <w:pPr>
        <w:ind w:left="2160" w:hanging="2160"/>
        <w:rPr>
          <w:rFonts w:ascii="Candara" w:eastAsia="Arimo" w:hAnsi="Candara" w:cs="Arimo"/>
        </w:rPr>
      </w:pPr>
      <w:r w:rsidRPr="00AF3865">
        <w:rPr>
          <w:rFonts w:ascii="Candara" w:eastAsia="Arimo" w:hAnsi="Candara" w:cs="Arimo"/>
        </w:rPr>
        <w:t>Projects will consist of …</w:t>
      </w:r>
    </w:p>
    <w:p w:rsidR="002F207C" w:rsidRPr="00AF3865" w:rsidRDefault="002F207C" w:rsidP="002F207C">
      <w:pPr>
        <w:pStyle w:val="ListParagraph"/>
        <w:numPr>
          <w:ilvl w:val="0"/>
          <w:numId w:val="11"/>
        </w:numPr>
        <w:rPr>
          <w:rFonts w:ascii="Candara" w:eastAsia="Arimo" w:hAnsi="Candara" w:cs="Arimo"/>
        </w:rPr>
      </w:pPr>
      <w:r w:rsidRPr="00AF3865">
        <w:rPr>
          <w:rFonts w:ascii="Candara" w:eastAsia="Arimo" w:hAnsi="Candara" w:cs="Arimo"/>
        </w:rPr>
        <w:t>Visual documentation (at least one video documentation per semester, photos, or drawings);</w:t>
      </w:r>
    </w:p>
    <w:p w:rsidR="002F207C" w:rsidRPr="00AF3865" w:rsidRDefault="002F207C" w:rsidP="002F207C">
      <w:pPr>
        <w:pStyle w:val="ListParagraph"/>
        <w:numPr>
          <w:ilvl w:val="0"/>
          <w:numId w:val="11"/>
        </w:numPr>
        <w:rPr>
          <w:rFonts w:ascii="Candara" w:eastAsia="Arimo" w:hAnsi="Candara" w:cs="Arimo"/>
        </w:rPr>
      </w:pPr>
      <w:r w:rsidRPr="00AF3865">
        <w:rPr>
          <w:rFonts w:ascii="Candara" w:eastAsia="Arimo" w:hAnsi="Candara" w:cs="Arimo"/>
        </w:rPr>
        <w:t>Written summary of the project (500-750 words, max. 1000 words) including references for</w:t>
      </w:r>
    </w:p>
    <w:p w:rsidR="002F207C" w:rsidRPr="00AF3865" w:rsidRDefault="002F207C" w:rsidP="002F207C">
      <w:pPr>
        <w:pStyle w:val="ListParagraph"/>
        <w:numPr>
          <w:ilvl w:val="0"/>
          <w:numId w:val="11"/>
        </w:numPr>
        <w:rPr>
          <w:rFonts w:ascii="Candara" w:eastAsia="Arimo" w:hAnsi="Candara" w:cs="Arimo"/>
        </w:rPr>
      </w:pPr>
      <w:r w:rsidRPr="00AF3865">
        <w:rPr>
          <w:rFonts w:ascii="Candara" w:eastAsia="Arimo" w:hAnsi="Candara" w:cs="Arimo"/>
        </w:rPr>
        <w:t>Academic and other literature;</w:t>
      </w:r>
    </w:p>
    <w:p w:rsidR="002F207C" w:rsidRPr="00AF3865" w:rsidRDefault="002F207C" w:rsidP="002F207C">
      <w:pPr>
        <w:pStyle w:val="ListParagraph"/>
        <w:numPr>
          <w:ilvl w:val="0"/>
          <w:numId w:val="11"/>
        </w:numPr>
        <w:rPr>
          <w:rFonts w:ascii="Candara" w:hAnsi="Candara"/>
        </w:rPr>
      </w:pPr>
      <w:r w:rsidRPr="00AF3865">
        <w:rPr>
          <w:rFonts w:ascii="Candara" w:eastAsia="Arimo" w:hAnsi="Candara" w:cs="Arimo"/>
        </w:rPr>
        <w:t xml:space="preserve">Interview with an expert (one interview per semester). </w:t>
      </w:r>
    </w:p>
    <w:p w:rsidR="002F207C" w:rsidRPr="00AF3865" w:rsidRDefault="002F207C" w:rsidP="002F207C">
      <w:pPr>
        <w:ind w:left="2160" w:hanging="2160"/>
        <w:rPr>
          <w:rFonts w:ascii="Candara" w:eastAsia="Arimo" w:hAnsi="Candara" w:cs="Arimo"/>
        </w:rPr>
      </w:pPr>
    </w:p>
    <w:p w:rsidR="002F207C" w:rsidRPr="00AF3865" w:rsidRDefault="002F207C" w:rsidP="002F207C">
      <w:pPr>
        <w:rPr>
          <w:rFonts w:ascii="Candara" w:eastAsia="Arimo" w:hAnsi="Candara" w:cs="Arimo"/>
        </w:rPr>
      </w:pPr>
      <w:r w:rsidRPr="00AF3865">
        <w:rPr>
          <w:rFonts w:ascii="Candara" w:eastAsia="Arimo" w:hAnsi="Candara" w:cs="Arimo"/>
        </w:rPr>
        <w:t xml:space="preserve">In your written project description refer to relevant literature for cultural, anthropological, botanical, chemical, nutritional and other information. Be prepared to give a detailed description of how you did the project; address the cultural and economic value of the plant, the relevant biological and chemical aspects involved in processing the plant, as well as the cultural (and nutritional) value of the product.  Your project description should consist of an introduction, a detailed project description, the background information as outlined above, list of costs, potential modification(s) of the project, and, if applicable, acknowledgments. Write in full sentences; you are expected to </w:t>
      </w:r>
      <w:r w:rsidRPr="00AF3865">
        <w:rPr>
          <w:rFonts w:ascii="Candara" w:eastAsia="Arimo" w:hAnsi="Candara" w:cs="Arimo"/>
          <w:b/>
        </w:rPr>
        <w:t xml:space="preserve">synthesize </w:t>
      </w:r>
      <w:r w:rsidRPr="00AF3865">
        <w:rPr>
          <w:rFonts w:ascii="Candara" w:eastAsia="Arimo" w:hAnsi="Candara" w:cs="Arimo"/>
        </w:rPr>
        <w:t>the</w:t>
      </w:r>
      <w:r w:rsidRPr="00AF3865">
        <w:rPr>
          <w:rFonts w:ascii="Candara" w:eastAsia="Arimo" w:hAnsi="Candara" w:cs="Arimo"/>
          <w:b/>
        </w:rPr>
        <w:t xml:space="preserve"> information</w:t>
      </w:r>
      <w:r w:rsidRPr="00AF3865">
        <w:rPr>
          <w:rFonts w:ascii="Candara" w:eastAsia="Arimo" w:hAnsi="Candara" w:cs="Arimo"/>
        </w:rPr>
        <w:t xml:space="preserve"> retrieved from your sources in order to create a well-rounded description of your plant and project.</w:t>
      </w:r>
    </w:p>
    <w:p w:rsidR="002F207C" w:rsidRPr="00AF3865" w:rsidRDefault="002F207C" w:rsidP="002F207C">
      <w:pPr>
        <w:rPr>
          <w:rFonts w:ascii="Candara" w:hAnsi="Candara"/>
        </w:rPr>
      </w:pPr>
      <w:r w:rsidRPr="00AF3865">
        <w:rPr>
          <w:rFonts w:ascii="Candara" w:eastAsia="Arimo" w:hAnsi="Candara" w:cs="Arimo"/>
        </w:rPr>
        <w:t>You will be graded for content (40%), visuals (20%) language (10%), format (10%), citations (10%) and presenting (10%).</w:t>
      </w:r>
    </w:p>
    <w:p w:rsidR="002F207C" w:rsidRPr="00AF3865" w:rsidRDefault="002F207C" w:rsidP="002F207C">
      <w:pPr>
        <w:pStyle w:val="Heading6"/>
        <w:ind w:left="0"/>
        <w:rPr>
          <w:rFonts w:ascii="Candara" w:eastAsia="Arimo" w:hAnsi="Candara" w:cs="Arimo"/>
        </w:rPr>
      </w:pP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t xml:space="preserve">Final Project </w:t>
      </w:r>
      <w:r w:rsidRPr="00AF3865">
        <w:rPr>
          <w:rFonts w:ascii="Candara" w:eastAsia="Arimo" w:hAnsi="Candara" w:cs="Arimo"/>
        </w:rPr>
        <w:tab/>
      </w:r>
    </w:p>
    <w:p w:rsidR="002F207C" w:rsidRPr="00AF3865" w:rsidRDefault="002F207C" w:rsidP="002F207C">
      <w:pPr>
        <w:rPr>
          <w:rFonts w:ascii="Candara" w:eastAsia="Arimo" w:hAnsi="Candara" w:cs="Arimo"/>
        </w:rPr>
      </w:pPr>
      <w:r w:rsidRPr="00AF3865">
        <w:rPr>
          <w:rFonts w:ascii="Candara" w:eastAsia="Arimo" w:hAnsi="Candara" w:cs="Arimo"/>
        </w:rPr>
        <w:t>Pick one of your three projects to be submitted as the final project.  This project will be archived and posted online for the general public to see.  This means, all steps of the project must be particularly well documented and, if necessary, explained</w:t>
      </w:r>
      <w:r>
        <w:rPr>
          <w:rFonts w:ascii="Candara" w:eastAsia="Arimo" w:hAnsi="Candara" w:cs="Arimo"/>
        </w:rPr>
        <w:t xml:space="preserve"> </w:t>
      </w:r>
      <w:r w:rsidRPr="00AF3865">
        <w:rPr>
          <w:rFonts w:ascii="Candara" w:eastAsia="Arimo" w:hAnsi="Candara" w:cs="Arimo"/>
        </w:rPr>
        <w:t xml:space="preserve">clearly. If you have interviewed someone for this project or if you have pictures showing people in the blog post, please make sure to submit a </w:t>
      </w:r>
      <w:r w:rsidRPr="00AF3865">
        <w:rPr>
          <w:rFonts w:ascii="Candara" w:eastAsia="Arimo" w:hAnsi="Candara" w:cs="Arimo"/>
          <w:b/>
        </w:rPr>
        <w:t xml:space="preserve">UAF model release </w:t>
      </w:r>
      <w:r w:rsidRPr="00AF3865">
        <w:rPr>
          <w:rFonts w:ascii="Candara" w:eastAsia="Arimo" w:hAnsi="Candara" w:cs="Arimo"/>
        </w:rPr>
        <w:t xml:space="preserve">(WP&gt;course materials) form to your instructor. Your final project will count as incomplete if you fail to submit a model release! A more in-depth (1000 words, max 2000 words) written description citing at least three academic and two other literature sources has to be posted for your final project as well. You will be graded for content (50%), visuals (20%) language (10%), format (10%) and citations (10%). Please have someone </w:t>
      </w:r>
      <w:r w:rsidRPr="00AF3865">
        <w:rPr>
          <w:rFonts w:ascii="Candara" w:eastAsia="Arimo" w:hAnsi="Candara" w:cs="Arimo"/>
          <w:u w:val="single"/>
        </w:rPr>
        <w:t>proofread your paper</w:t>
      </w:r>
      <w:r w:rsidRPr="00AF3865">
        <w:rPr>
          <w:rFonts w:ascii="Candara" w:eastAsia="Arimo" w:hAnsi="Candara" w:cs="Arimo"/>
        </w:rPr>
        <w:t xml:space="preserve"> before the final grading. There is no need to actually submit the final paper; it will be graded off WordPress. Please check the box “final paper” so it appears in the respective folder in WordPress.</w:t>
      </w:r>
    </w:p>
    <w:p w:rsidR="002F207C" w:rsidRPr="00AF3865" w:rsidRDefault="002F207C" w:rsidP="002F207C">
      <w:pPr>
        <w:rPr>
          <w:rFonts w:ascii="Candara" w:eastAsia="Arimo" w:hAnsi="Candara" w:cs="Arimo"/>
        </w:rPr>
      </w:pPr>
    </w:p>
    <w:p w:rsidR="002F207C" w:rsidRPr="00AF3865" w:rsidRDefault="002F207C" w:rsidP="002F207C">
      <w:pPr>
        <w:pStyle w:val="Heading6"/>
        <w:ind w:left="0"/>
        <w:rPr>
          <w:rFonts w:ascii="Candara" w:eastAsia="Arimo" w:hAnsi="Candara" w:cs="Arimo"/>
        </w:rPr>
      </w:pPr>
      <w:r w:rsidRPr="00AF3865">
        <w:rPr>
          <w:rFonts w:ascii="Candara" w:eastAsia="Arimo" w:hAnsi="Candara" w:cs="Arimo"/>
        </w:rPr>
        <w:lastRenderedPageBreak/>
        <w:t>Working with academic literature and images</w:t>
      </w:r>
    </w:p>
    <w:p w:rsidR="002F207C" w:rsidRPr="00AF3865" w:rsidRDefault="002F207C" w:rsidP="002F207C">
      <w:pPr>
        <w:pStyle w:val="ListParagraph"/>
        <w:numPr>
          <w:ilvl w:val="0"/>
          <w:numId w:val="12"/>
        </w:numPr>
        <w:rPr>
          <w:rFonts w:ascii="Candara" w:eastAsia="Arimo" w:hAnsi="Candara" w:cs="Arimo"/>
          <w:b/>
        </w:rPr>
      </w:pPr>
      <w:r w:rsidRPr="00AF3865">
        <w:rPr>
          <w:rFonts w:ascii="Candara" w:eastAsia="Arimo" w:hAnsi="Candara" w:cs="Arimo"/>
          <w:b/>
        </w:rPr>
        <w:t xml:space="preserve">You will be required to </w:t>
      </w:r>
      <w:r w:rsidRPr="00AF3865">
        <w:rPr>
          <w:rFonts w:ascii="Candara" w:eastAsia="Arimo" w:hAnsi="Candara" w:cs="Arimo"/>
          <w:b/>
          <w:u w:val="single"/>
        </w:rPr>
        <w:t>find at least five relevant readings including three peer-reviewed academic articles for each project.</w:t>
      </w:r>
      <w:r w:rsidRPr="00AF3865">
        <w:rPr>
          <w:rFonts w:ascii="Candara" w:eastAsia="Arimo" w:hAnsi="Candara" w:cs="Arimo"/>
          <w:b/>
        </w:rPr>
        <w:t xml:space="preserve"> It is expected that you always consult the course books for potentially relevant information for every project. </w:t>
      </w:r>
    </w:p>
    <w:p w:rsidR="002F207C" w:rsidRPr="00AF3865" w:rsidRDefault="002F207C" w:rsidP="002F207C">
      <w:pPr>
        <w:pStyle w:val="ListParagraph"/>
        <w:numPr>
          <w:ilvl w:val="0"/>
          <w:numId w:val="12"/>
        </w:numPr>
        <w:rPr>
          <w:rFonts w:ascii="Candara" w:eastAsia="Arimo" w:hAnsi="Candara" w:cs="Arimo"/>
        </w:rPr>
      </w:pPr>
      <w:r w:rsidRPr="00AF3865">
        <w:rPr>
          <w:rFonts w:ascii="Candara" w:eastAsia="Arimo" w:hAnsi="Candara" w:cs="Arimo"/>
          <w:b/>
        </w:rPr>
        <w:t>Visit a library:</w:t>
      </w:r>
      <w:r w:rsidRPr="00AF3865">
        <w:rPr>
          <w:rFonts w:ascii="Candara" w:eastAsia="Arimo" w:hAnsi="Candara" w:cs="Arimo"/>
        </w:rPr>
        <w:t xml:space="preserve"> For at least one project, you are required to physically visit a university associated library to find literature. </w:t>
      </w:r>
    </w:p>
    <w:p w:rsidR="002F207C" w:rsidRPr="00AF3865" w:rsidRDefault="002F207C" w:rsidP="002F207C">
      <w:pPr>
        <w:pStyle w:val="ListParagraph"/>
        <w:numPr>
          <w:ilvl w:val="0"/>
          <w:numId w:val="12"/>
        </w:numPr>
        <w:rPr>
          <w:rFonts w:ascii="Candara" w:eastAsia="Arimo" w:hAnsi="Candara" w:cs="Arimo"/>
        </w:rPr>
      </w:pPr>
      <w:r w:rsidRPr="00AF3865">
        <w:rPr>
          <w:rFonts w:ascii="Candara" w:eastAsia="Arimo" w:hAnsi="Candara" w:cs="Arimo"/>
          <w:b/>
        </w:rPr>
        <w:t>Visit by a librarian.</w:t>
      </w:r>
      <w:r w:rsidRPr="00AF3865">
        <w:rPr>
          <w:rFonts w:ascii="Candara" w:eastAsia="Arimo" w:hAnsi="Candara" w:cs="Arimo"/>
        </w:rPr>
        <w:t xml:space="preserve"> We will have a librarian visit one of the EBOT classes to learn about how to use the library resource, finding ethnobotanical literature, assessing the credibility of online sources, etc. Although </w:t>
      </w:r>
      <w:r w:rsidRPr="00AF3865">
        <w:rPr>
          <w:rFonts w:ascii="Candara" w:eastAsia="Arimo" w:hAnsi="Candara" w:cs="Arimo"/>
          <w:u w:val="single"/>
        </w:rPr>
        <w:t>this session will not take place on a Saturday morning, you will be required to attend</w:t>
      </w:r>
      <w:r w:rsidRPr="00AF3865">
        <w:rPr>
          <w:rFonts w:ascii="Candara" w:eastAsia="Arimo" w:hAnsi="Candara" w:cs="Arimo"/>
        </w:rPr>
        <w:t xml:space="preserve"> the session or listen to the recordings (and fill out a quiz afterwards).</w:t>
      </w:r>
    </w:p>
    <w:p w:rsidR="002F207C" w:rsidRPr="00AF3865" w:rsidRDefault="002F207C" w:rsidP="002F207C">
      <w:pPr>
        <w:pStyle w:val="ListParagraph"/>
        <w:numPr>
          <w:ilvl w:val="0"/>
          <w:numId w:val="12"/>
        </w:numPr>
        <w:rPr>
          <w:rFonts w:ascii="Candara" w:eastAsia="Arimo" w:hAnsi="Candara" w:cs="Arimo"/>
        </w:rPr>
      </w:pPr>
      <w:r w:rsidRPr="00AF3865">
        <w:rPr>
          <w:rFonts w:ascii="Candara" w:eastAsia="Arimo" w:hAnsi="Candara" w:cs="Arimo"/>
          <w:b/>
        </w:rPr>
        <w:t xml:space="preserve">Citing sources in your written assignments: </w:t>
      </w:r>
      <w:r w:rsidRPr="00AF3865">
        <w:rPr>
          <w:rFonts w:ascii="Candara" w:eastAsia="Arimo" w:hAnsi="Candara" w:cs="Arimo"/>
        </w:rPr>
        <w:t xml:space="preserve">Facts that are not common knowledge require the indication of the source of information. Please use one of the following citation styles consistently: APA, MLA or Chicago. </w:t>
      </w:r>
      <w:r w:rsidRPr="00AF3865">
        <w:rPr>
          <w:rFonts w:ascii="Candara" w:eastAsia="Arimo" w:hAnsi="Candara" w:cs="Arimo"/>
          <w:b/>
        </w:rPr>
        <w:t>In-text citations</w:t>
      </w:r>
      <w:r w:rsidRPr="00AF3865">
        <w:rPr>
          <w:rFonts w:ascii="Candara" w:eastAsia="Arimo" w:hAnsi="Candara" w:cs="Arimo"/>
        </w:rPr>
        <w:t xml:space="preserve"> should always contain the </w:t>
      </w:r>
      <w:r w:rsidRPr="00AF3865">
        <w:rPr>
          <w:rFonts w:ascii="Candara" w:eastAsia="Arimo" w:hAnsi="Candara" w:cs="Arimo"/>
          <w:u w:val="single"/>
        </w:rPr>
        <w:t xml:space="preserve">last name(s) of the author(s), the publication year and </w:t>
      </w:r>
      <w:r w:rsidRPr="00AF3865">
        <w:rPr>
          <w:rFonts w:ascii="Candara" w:eastAsia="Arimo" w:hAnsi="Candara" w:cs="Arimo"/>
          <w:b/>
          <w:u w:val="single"/>
        </w:rPr>
        <w:t>page</w:t>
      </w:r>
      <w:r w:rsidRPr="00AF3865">
        <w:rPr>
          <w:rFonts w:ascii="Candara" w:eastAsia="Arimo" w:hAnsi="Candara" w:cs="Arimo"/>
        </w:rPr>
        <w:t xml:space="preserve"> of the source. </w:t>
      </w:r>
    </w:p>
    <w:p w:rsidR="002F207C" w:rsidRPr="00AF3865" w:rsidRDefault="002F207C" w:rsidP="002F207C">
      <w:pPr>
        <w:pStyle w:val="ListParagraph"/>
        <w:numPr>
          <w:ilvl w:val="0"/>
          <w:numId w:val="12"/>
        </w:numPr>
        <w:rPr>
          <w:rFonts w:ascii="Candara" w:eastAsia="Arimo" w:hAnsi="Candara" w:cs="Arimo"/>
        </w:rPr>
      </w:pPr>
      <w:r w:rsidRPr="00AF3865">
        <w:rPr>
          <w:rFonts w:ascii="Candara" w:eastAsia="Arimo" w:hAnsi="Candara" w:cs="Arimo"/>
        </w:rPr>
        <w:t>I</w:t>
      </w:r>
      <w:r w:rsidRPr="00AF3865">
        <w:rPr>
          <w:rFonts w:ascii="Candara" w:eastAsia="Arimo" w:hAnsi="Candara" w:cs="Arimo"/>
          <w:b/>
        </w:rPr>
        <w:t>nternet resources:</w:t>
      </w:r>
      <w:r w:rsidRPr="00AF3865">
        <w:rPr>
          <w:rFonts w:ascii="Candara" w:eastAsia="Arimo" w:hAnsi="Candara" w:cs="Arimo"/>
        </w:rPr>
        <w:t xml:space="preserve"> URLs that don’t have a DOI (Digital Object Identifier)</w:t>
      </w:r>
      <w:r w:rsidRPr="00AF3865">
        <w:rPr>
          <w:rFonts w:ascii="Candara" w:eastAsia="Arimo" w:hAnsi="Candara" w:cs="Arimo"/>
          <w:b/>
        </w:rPr>
        <w:t xml:space="preserve"> </w:t>
      </w:r>
      <w:r w:rsidRPr="00AF3865">
        <w:rPr>
          <w:rFonts w:ascii="Candara" w:eastAsia="Arimo" w:hAnsi="Candara" w:cs="Arimo"/>
        </w:rPr>
        <w:t xml:space="preserve">need to have an access date (e.g. </w:t>
      </w:r>
      <w:r w:rsidRPr="00AF3865">
        <w:rPr>
          <w:rFonts w:ascii="Candara" w:eastAsia="Arimo" w:hAnsi="Candara"/>
        </w:rPr>
        <w:t>www.whateverwebsite.org</w:t>
      </w:r>
      <w:r w:rsidRPr="00AF3865">
        <w:rPr>
          <w:rFonts w:ascii="Candara" w:eastAsia="Arimo" w:hAnsi="Candara" w:cs="Arimo"/>
        </w:rPr>
        <w:t>, last accessed June 5, 2018).</w:t>
      </w:r>
    </w:p>
    <w:p w:rsidR="002F207C" w:rsidRPr="002F207C" w:rsidRDefault="002F207C" w:rsidP="002F207C">
      <w:pPr>
        <w:pStyle w:val="ListParagraph"/>
        <w:numPr>
          <w:ilvl w:val="0"/>
          <w:numId w:val="12"/>
        </w:numPr>
        <w:pBdr>
          <w:top w:val="nil"/>
          <w:left w:val="nil"/>
          <w:bottom w:val="nil"/>
          <w:right w:val="nil"/>
          <w:between w:val="nil"/>
        </w:pBdr>
        <w:rPr>
          <w:rFonts w:ascii="Candara" w:hAnsi="Candara"/>
        </w:rPr>
      </w:pPr>
      <w:r w:rsidRPr="00AF3865">
        <w:rPr>
          <w:rFonts w:ascii="Candara" w:eastAsia="Arimo" w:hAnsi="Candara" w:cs="Arimo"/>
          <w:b/>
        </w:rPr>
        <w:t>Illustrations, videos:</w:t>
      </w:r>
      <w:r w:rsidRPr="00AF3865">
        <w:rPr>
          <w:rFonts w:ascii="Candara" w:eastAsia="Arimo" w:hAnsi="Candara" w:cs="Arimo"/>
        </w:rPr>
        <w:t xml:space="preserve"> Images have authors (artists, photographers), publication dates and locations as well. Refer to the source of images used either in the image’s caption or in a section of your references. Google is a search engine, not a source of images. If you find an image through a search on google, please backtrack the original publication site. If you are the photographer, you can write either ‘photo by author under every picture of you add a note at the end. </w:t>
      </w:r>
      <w:r w:rsidRPr="00AF3865">
        <w:rPr>
          <w:rFonts w:ascii="Candara" w:eastAsia="Candara" w:hAnsi="Candara" w:cs="Candara"/>
          <w:b/>
        </w:rPr>
        <w:t>Always make sure that images do not exceed 1 MB data size!</w:t>
      </w:r>
      <w:r w:rsidRPr="00AF3865">
        <w:rPr>
          <w:rFonts w:ascii="Candara" w:eastAsia="Candara" w:hAnsi="Candara" w:cs="Candara"/>
        </w:rPr>
        <w:t xml:space="preserve"> If necessary, reduce image size; Look up </w:t>
      </w:r>
      <w:proofErr w:type="gramStart"/>
      <w:r w:rsidRPr="00AF3865">
        <w:rPr>
          <w:rFonts w:ascii="Candara" w:eastAsia="Candara" w:hAnsi="Candara" w:cs="Candara"/>
        </w:rPr>
        <w:t>How</w:t>
      </w:r>
      <w:proofErr w:type="gramEnd"/>
      <w:r w:rsidRPr="00AF3865">
        <w:rPr>
          <w:rFonts w:ascii="Candara" w:eastAsia="Candara" w:hAnsi="Candara" w:cs="Candara"/>
        </w:rPr>
        <w:t xml:space="preserve"> to… section of course website for instructions. In order to share videos on the course’s WP site, upload them onto a streaming platform (e.g. YouTube, Vimeo) and share only the link to the video in your blog post. </w:t>
      </w:r>
      <w:r w:rsidRPr="00AF3865">
        <w:rPr>
          <w:rFonts w:ascii="Candara" w:eastAsia="Candara" w:hAnsi="Candara" w:cs="Candara"/>
          <w:b/>
        </w:rPr>
        <w:t>Never upload videos directly onto the course website!</w:t>
      </w:r>
      <w:r w:rsidRPr="00AF3865">
        <w:rPr>
          <w:rFonts w:ascii="Candara" w:eastAsia="Candara" w:hAnsi="Candara" w:cs="Candara"/>
        </w:rPr>
        <w:t xml:space="preserve"> You have access to a YouTube account through your UA email account. Look up How to… on WP site for instructions.</w:t>
      </w:r>
    </w:p>
    <w:p w:rsidR="002F207C" w:rsidRPr="00AF3865" w:rsidRDefault="002F207C" w:rsidP="002F207C">
      <w:pPr>
        <w:pStyle w:val="ListParagraph"/>
        <w:pBdr>
          <w:top w:val="nil"/>
          <w:left w:val="nil"/>
          <w:bottom w:val="nil"/>
          <w:right w:val="nil"/>
          <w:between w:val="nil"/>
        </w:pBdr>
        <w:rPr>
          <w:rFonts w:ascii="Candara" w:hAnsi="Candara"/>
        </w:rPr>
      </w:pPr>
    </w:p>
    <w:p w:rsidR="002F207C" w:rsidRPr="00AF3865" w:rsidRDefault="002F207C" w:rsidP="002F207C">
      <w:pPr>
        <w:pStyle w:val="Heading5"/>
        <w:rPr>
          <w:rFonts w:ascii="Candara" w:eastAsia="Arimo" w:hAnsi="Candara" w:cs="Arimo"/>
        </w:rPr>
      </w:pPr>
      <w:r w:rsidRPr="00AF3865">
        <w:rPr>
          <w:rFonts w:ascii="Candara" w:eastAsia="Arimo" w:hAnsi="Candara" w:cs="Arimo"/>
        </w:rPr>
        <w:t>Course Content:</w:t>
      </w:r>
      <w:r w:rsidRPr="00AF3865">
        <w:rPr>
          <w:rFonts w:ascii="Candara" w:eastAsia="Arimo" w:hAnsi="Candara" w:cs="Arimo"/>
        </w:rPr>
        <w:tab/>
        <w:t>See Course Schedule (page 9)</w:t>
      </w:r>
    </w:p>
    <w:p w:rsidR="002F207C" w:rsidRPr="00AF3865" w:rsidRDefault="002F207C" w:rsidP="002F207C">
      <w:pPr>
        <w:rPr>
          <w:rFonts w:ascii="Candara" w:hAnsi="Candara"/>
        </w:rPr>
      </w:pPr>
    </w:p>
    <w:p w:rsidR="002F207C" w:rsidRPr="00AF3865" w:rsidRDefault="002F207C" w:rsidP="002F207C">
      <w:pPr>
        <w:pStyle w:val="Heading5"/>
        <w:rPr>
          <w:rFonts w:ascii="Candara" w:eastAsia="Arimo" w:hAnsi="Candara" w:cs="Arimo"/>
          <w:b w:val="0"/>
        </w:rPr>
      </w:pPr>
      <w:r w:rsidRPr="00AF3865">
        <w:rPr>
          <w:rFonts w:ascii="Candara" w:eastAsia="Arimo" w:hAnsi="Candara" w:cs="Arimo"/>
        </w:rPr>
        <w:t>Evaluation &amp; Grading - Elements of Grades for EBOT 25</w:t>
      </w:r>
      <w:r w:rsidR="007B66AA">
        <w:rPr>
          <w:rFonts w:ascii="Candara" w:eastAsia="Arimo" w:hAnsi="Candara" w:cs="Arimo"/>
        </w:rPr>
        <w:t>1</w:t>
      </w:r>
    </w:p>
    <w:tbl>
      <w:tblPr>
        <w:tblStyle w:val="1"/>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9"/>
        <w:gridCol w:w="1260"/>
        <w:gridCol w:w="1701"/>
      </w:tblGrid>
      <w:tr w:rsidR="002F207C" w:rsidRPr="00AF3865" w:rsidTr="00535BA6">
        <w:trPr>
          <w:jc w:val="center"/>
        </w:trPr>
        <w:tc>
          <w:tcPr>
            <w:tcW w:w="4959"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b/>
              </w:rPr>
              <w:t>Element</w:t>
            </w:r>
          </w:p>
        </w:tc>
        <w:tc>
          <w:tcPr>
            <w:tcW w:w="1260" w:type="dxa"/>
          </w:tcPr>
          <w:p w:rsidR="002F207C" w:rsidRPr="00AF3865" w:rsidRDefault="002F207C" w:rsidP="00535BA6">
            <w:pPr>
              <w:pStyle w:val="Heading1"/>
              <w:contextualSpacing w:val="0"/>
              <w:jc w:val="center"/>
              <w:outlineLvl w:val="0"/>
              <w:rPr>
                <w:rFonts w:ascii="Candara" w:hAnsi="Candara"/>
              </w:rPr>
            </w:pPr>
            <w:r w:rsidRPr="00AF3865">
              <w:rPr>
                <w:rFonts w:ascii="Candara" w:eastAsia="Arimo" w:hAnsi="Candara" w:cs="Arimo"/>
              </w:rPr>
              <w:t>Number to complete</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b/>
              </w:rPr>
              <w:t>Percent of grade</w:t>
            </w:r>
          </w:p>
        </w:tc>
      </w:tr>
      <w:tr w:rsidR="002F207C" w:rsidRPr="00AF3865" w:rsidTr="00535BA6">
        <w:trPr>
          <w:trHeight w:val="269"/>
          <w:jc w:val="center"/>
        </w:trPr>
        <w:tc>
          <w:tcPr>
            <w:tcW w:w="4959" w:type="dxa"/>
          </w:tcPr>
          <w:p w:rsidR="002F207C" w:rsidRPr="00AF3865" w:rsidRDefault="002F207C" w:rsidP="00535BA6">
            <w:pPr>
              <w:tabs>
                <w:tab w:val="left" w:pos="90"/>
              </w:tabs>
              <w:contextualSpacing w:val="0"/>
              <w:jc w:val="center"/>
              <w:rPr>
                <w:rFonts w:ascii="Candara" w:eastAsia="Arimo" w:hAnsi="Candara" w:cs="Arimo"/>
                <w:b/>
              </w:rPr>
            </w:pPr>
            <w:r w:rsidRPr="00AF3865">
              <w:rPr>
                <w:rFonts w:ascii="Candara" w:eastAsia="Arimo" w:hAnsi="Candara" w:cs="Arimo"/>
                <w:b/>
              </w:rPr>
              <w:t>Class participation and presence, including</w:t>
            </w:r>
          </w:p>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 xml:space="preserve"> </w:t>
            </w:r>
          </w:p>
        </w:tc>
        <w:tc>
          <w:tcPr>
            <w:tcW w:w="1260" w:type="dxa"/>
          </w:tcPr>
          <w:p w:rsidR="002F207C" w:rsidRPr="00AF3865" w:rsidRDefault="002F207C" w:rsidP="00535BA6">
            <w:pPr>
              <w:tabs>
                <w:tab w:val="left" w:pos="90"/>
              </w:tabs>
              <w:contextualSpacing w:val="0"/>
              <w:jc w:val="center"/>
              <w:rPr>
                <w:rFonts w:ascii="Candara" w:hAnsi="Candara"/>
              </w:rPr>
            </w:pPr>
            <w:r>
              <w:rPr>
                <w:rFonts w:ascii="Candara" w:hAnsi="Candara"/>
              </w:rPr>
              <w:t>8</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1</w:t>
            </w:r>
            <w:r>
              <w:rPr>
                <w:rFonts w:ascii="Candara" w:eastAsia="Arimo" w:hAnsi="Candara" w:cs="Arimo"/>
              </w:rPr>
              <w:t>6</w:t>
            </w:r>
            <w:r w:rsidRPr="00AF3865">
              <w:rPr>
                <w:rFonts w:ascii="Candara" w:eastAsia="Arimo" w:hAnsi="Candara" w:cs="Arimo"/>
              </w:rPr>
              <w:t>%</w:t>
            </w:r>
          </w:p>
        </w:tc>
      </w:tr>
      <w:tr w:rsidR="002F207C" w:rsidRPr="00AF3865" w:rsidTr="00535BA6">
        <w:trPr>
          <w:trHeight w:val="269"/>
          <w:jc w:val="center"/>
        </w:trPr>
        <w:tc>
          <w:tcPr>
            <w:tcW w:w="4959" w:type="dxa"/>
          </w:tcPr>
          <w:p w:rsidR="002F207C" w:rsidRPr="00AF3865" w:rsidRDefault="002F207C" w:rsidP="00535BA6">
            <w:pPr>
              <w:tabs>
                <w:tab w:val="left" w:pos="90"/>
              </w:tabs>
              <w:jc w:val="center"/>
              <w:rPr>
                <w:rFonts w:ascii="Candara" w:eastAsia="Arimo" w:hAnsi="Candara" w:cs="Arimo"/>
                <w:b/>
              </w:rPr>
            </w:pPr>
            <w:r w:rsidRPr="00AF3865">
              <w:rPr>
                <w:rFonts w:ascii="Candara" w:eastAsia="Arimo" w:hAnsi="Candara" w:cs="Arimo"/>
              </w:rPr>
              <w:t>In-person visit to library</w:t>
            </w:r>
          </w:p>
        </w:tc>
        <w:tc>
          <w:tcPr>
            <w:tcW w:w="1260" w:type="dxa"/>
          </w:tcPr>
          <w:p w:rsidR="002F207C" w:rsidRDefault="002F207C" w:rsidP="00535BA6">
            <w:pPr>
              <w:tabs>
                <w:tab w:val="left" w:pos="90"/>
              </w:tabs>
              <w:jc w:val="center"/>
              <w:rPr>
                <w:rFonts w:ascii="Candara" w:hAnsi="Candara"/>
              </w:rPr>
            </w:pPr>
            <w:r>
              <w:rPr>
                <w:rFonts w:ascii="Candara" w:hAnsi="Candara"/>
              </w:rPr>
              <w:t>1</w:t>
            </w:r>
          </w:p>
        </w:tc>
        <w:tc>
          <w:tcPr>
            <w:tcW w:w="1701" w:type="dxa"/>
          </w:tcPr>
          <w:p w:rsidR="002F207C" w:rsidRPr="00AF3865" w:rsidRDefault="002F207C" w:rsidP="00535BA6">
            <w:pPr>
              <w:tabs>
                <w:tab w:val="left" w:pos="90"/>
              </w:tabs>
              <w:jc w:val="center"/>
              <w:rPr>
                <w:rFonts w:ascii="Candara" w:eastAsia="Arimo" w:hAnsi="Candara" w:cs="Arimo"/>
              </w:rPr>
            </w:pPr>
            <w:r>
              <w:rPr>
                <w:rFonts w:ascii="Candara" w:eastAsia="Arimo" w:hAnsi="Candara" w:cs="Arimo"/>
              </w:rPr>
              <w:t>2%</w:t>
            </w:r>
          </w:p>
        </w:tc>
      </w:tr>
      <w:tr w:rsidR="002F207C" w:rsidRPr="00AF3865" w:rsidTr="00535BA6">
        <w:trPr>
          <w:trHeight w:val="269"/>
          <w:jc w:val="center"/>
        </w:trPr>
        <w:tc>
          <w:tcPr>
            <w:tcW w:w="4959" w:type="dxa"/>
          </w:tcPr>
          <w:p w:rsidR="002F207C" w:rsidRPr="00AF3865" w:rsidRDefault="002F207C" w:rsidP="00535BA6">
            <w:pPr>
              <w:tabs>
                <w:tab w:val="left" w:pos="90"/>
              </w:tabs>
              <w:jc w:val="center"/>
              <w:rPr>
                <w:rFonts w:ascii="Candara" w:eastAsia="Arimo" w:hAnsi="Candara" w:cs="Arimo"/>
                <w:b/>
              </w:rPr>
            </w:pPr>
            <w:r w:rsidRPr="00AF3865">
              <w:rPr>
                <w:rFonts w:ascii="Candara" w:eastAsia="Arimo" w:hAnsi="Candara" w:cs="Arimo"/>
                <w:b/>
              </w:rPr>
              <w:t>Project schedule</w:t>
            </w:r>
          </w:p>
        </w:tc>
        <w:tc>
          <w:tcPr>
            <w:tcW w:w="1260" w:type="dxa"/>
          </w:tcPr>
          <w:p w:rsidR="002F207C" w:rsidRPr="00AF3865" w:rsidRDefault="002F207C" w:rsidP="00535BA6">
            <w:pPr>
              <w:tabs>
                <w:tab w:val="left" w:pos="90"/>
              </w:tabs>
              <w:jc w:val="center"/>
              <w:rPr>
                <w:rFonts w:ascii="Candara" w:hAnsi="Candara"/>
              </w:rPr>
            </w:pPr>
            <w:r w:rsidRPr="00AF3865">
              <w:rPr>
                <w:rFonts w:ascii="Candara" w:hAnsi="Candara"/>
              </w:rPr>
              <w:t>1</w:t>
            </w:r>
          </w:p>
        </w:tc>
        <w:tc>
          <w:tcPr>
            <w:tcW w:w="1701" w:type="dxa"/>
          </w:tcPr>
          <w:p w:rsidR="002F207C" w:rsidRPr="00AF3865" w:rsidRDefault="002F207C" w:rsidP="00535BA6">
            <w:pPr>
              <w:tabs>
                <w:tab w:val="left" w:pos="90"/>
              </w:tabs>
              <w:jc w:val="center"/>
              <w:rPr>
                <w:rFonts w:ascii="Candara" w:eastAsia="Arimo" w:hAnsi="Candara" w:cs="Arimo"/>
              </w:rPr>
            </w:pPr>
            <w:r w:rsidRPr="00AF3865">
              <w:rPr>
                <w:rFonts w:ascii="Candara" w:eastAsia="Arimo" w:hAnsi="Candara" w:cs="Arimo"/>
              </w:rPr>
              <w:t>5%</w:t>
            </w:r>
          </w:p>
        </w:tc>
      </w:tr>
      <w:tr w:rsidR="002F207C" w:rsidRPr="00AF3865" w:rsidTr="00535BA6">
        <w:trPr>
          <w:jc w:val="center"/>
        </w:trPr>
        <w:tc>
          <w:tcPr>
            <w:tcW w:w="4959"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b/>
              </w:rPr>
              <w:t>Blog posts</w:t>
            </w:r>
            <w:r>
              <w:rPr>
                <w:rFonts w:ascii="Candara" w:eastAsia="Arimo" w:hAnsi="Candara" w:cs="Arimo"/>
                <w:b/>
              </w:rPr>
              <w:t xml:space="preserve"> (3%)</w:t>
            </w:r>
          </w:p>
        </w:tc>
        <w:tc>
          <w:tcPr>
            <w:tcW w:w="1260"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8</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24%</w:t>
            </w:r>
          </w:p>
        </w:tc>
      </w:tr>
      <w:tr w:rsidR="002F207C" w:rsidRPr="00AF3865" w:rsidTr="00535BA6">
        <w:trPr>
          <w:jc w:val="center"/>
        </w:trPr>
        <w:tc>
          <w:tcPr>
            <w:tcW w:w="4959"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b/>
              </w:rPr>
              <w:t xml:space="preserve">Blog comments </w:t>
            </w:r>
            <w:r>
              <w:rPr>
                <w:rFonts w:ascii="Candara" w:eastAsia="Arimo" w:hAnsi="Candara" w:cs="Arimo"/>
                <w:b/>
              </w:rPr>
              <w:t>(0.5%)</w:t>
            </w:r>
          </w:p>
        </w:tc>
        <w:tc>
          <w:tcPr>
            <w:tcW w:w="1260"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16</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8%</w:t>
            </w:r>
          </w:p>
        </w:tc>
      </w:tr>
      <w:tr w:rsidR="002F207C" w:rsidRPr="00AF3865" w:rsidTr="00535BA6">
        <w:trPr>
          <w:jc w:val="center"/>
        </w:trPr>
        <w:tc>
          <w:tcPr>
            <w:tcW w:w="4959" w:type="dxa"/>
          </w:tcPr>
          <w:p w:rsidR="002F207C" w:rsidRPr="00AF3865" w:rsidRDefault="002F207C" w:rsidP="00535BA6">
            <w:pPr>
              <w:pStyle w:val="Heading2"/>
              <w:contextualSpacing w:val="0"/>
              <w:outlineLvl w:val="1"/>
              <w:rPr>
                <w:rFonts w:ascii="Candara" w:hAnsi="Candara"/>
              </w:rPr>
            </w:pPr>
            <w:r w:rsidRPr="00AF3865">
              <w:rPr>
                <w:rFonts w:ascii="Candara" w:eastAsia="Arimo" w:hAnsi="Candara" w:cs="Arimo"/>
              </w:rPr>
              <w:t xml:space="preserve">Projects presentations and documentations </w:t>
            </w:r>
          </w:p>
        </w:tc>
        <w:tc>
          <w:tcPr>
            <w:tcW w:w="1260"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3</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3</w:t>
            </w:r>
            <w:r>
              <w:rPr>
                <w:rFonts w:ascii="Candara" w:eastAsia="Arimo" w:hAnsi="Candara" w:cs="Arimo"/>
              </w:rPr>
              <w:t>0</w:t>
            </w:r>
            <w:r w:rsidRPr="00AF3865">
              <w:rPr>
                <w:rFonts w:ascii="Candara" w:eastAsia="Arimo" w:hAnsi="Candara" w:cs="Arimo"/>
              </w:rPr>
              <w:t>%</w:t>
            </w:r>
          </w:p>
        </w:tc>
      </w:tr>
      <w:tr w:rsidR="002F207C" w:rsidRPr="00AF3865" w:rsidTr="00535BA6">
        <w:trPr>
          <w:jc w:val="center"/>
        </w:trPr>
        <w:tc>
          <w:tcPr>
            <w:tcW w:w="4959" w:type="dxa"/>
          </w:tcPr>
          <w:p w:rsidR="002F207C" w:rsidRPr="00AF3865" w:rsidRDefault="002F207C" w:rsidP="00535BA6">
            <w:pPr>
              <w:pStyle w:val="ListParagraph"/>
              <w:rPr>
                <w:rFonts w:ascii="Candara" w:eastAsia="Arimo" w:hAnsi="Candara" w:cs="Arimo"/>
              </w:rPr>
            </w:pPr>
            <w:r>
              <w:rPr>
                <w:rFonts w:ascii="Candara" w:eastAsia="Arimo" w:hAnsi="Candara" w:cs="Arimo"/>
              </w:rPr>
              <w:t>V</w:t>
            </w:r>
            <w:r w:rsidRPr="00AF3865">
              <w:rPr>
                <w:rFonts w:ascii="Candara" w:hAnsi="Candara"/>
              </w:rPr>
              <w:t>ideo documentation</w:t>
            </w:r>
            <w:r>
              <w:rPr>
                <w:rFonts w:ascii="Candara" w:hAnsi="Candara"/>
              </w:rPr>
              <w:t xml:space="preserve"> (as part of a project post</w:t>
            </w:r>
            <w:r w:rsidRPr="00AF3865">
              <w:rPr>
                <w:rFonts w:ascii="Candara" w:hAnsi="Candara"/>
              </w:rPr>
              <w:t>)</w:t>
            </w:r>
          </w:p>
        </w:tc>
        <w:tc>
          <w:tcPr>
            <w:tcW w:w="1260" w:type="dxa"/>
          </w:tcPr>
          <w:p w:rsidR="002F207C" w:rsidRPr="00AF3865" w:rsidRDefault="002F207C" w:rsidP="00535BA6">
            <w:pPr>
              <w:tabs>
                <w:tab w:val="left" w:pos="90"/>
              </w:tabs>
              <w:jc w:val="center"/>
              <w:rPr>
                <w:rFonts w:ascii="Candara" w:eastAsia="Arimo" w:hAnsi="Candara" w:cs="Arimo"/>
              </w:rPr>
            </w:pPr>
            <w:r>
              <w:rPr>
                <w:rFonts w:ascii="Candara" w:eastAsia="Arimo" w:hAnsi="Candara" w:cs="Arimo"/>
              </w:rPr>
              <w:t>1</w:t>
            </w:r>
          </w:p>
        </w:tc>
        <w:tc>
          <w:tcPr>
            <w:tcW w:w="1701" w:type="dxa"/>
          </w:tcPr>
          <w:p w:rsidR="002F207C" w:rsidRPr="00AF3865" w:rsidRDefault="002F207C" w:rsidP="00535BA6">
            <w:pPr>
              <w:tabs>
                <w:tab w:val="left" w:pos="90"/>
              </w:tabs>
              <w:jc w:val="center"/>
              <w:rPr>
                <w:rFonts w:ascii="Candara" w:eastAsia="Arimo" w:hAnsi="Candara" w:cs="Arimo"/>
              </w:rPr>
            </w:pPr>
            <w:r>
              <w:rPr>
                <w:rFonts w:ascii="Candara" w:eastAsia="Arimo" w:hAnsi="Candara" w:cs="Arimo"/>
              </w:rPr>
              <w:t>2%</w:t>
            </w:r>
          </w:p>
        </w:tc>
      </w:tr>
      <w:tr w:rsidR="002F207C" w:rsidRPr="00AF3865" w:rsidTr="00535BA6">
        <w:trPr>
          <w:jc w:val="center"/>
        </w:trPr>
        <w:tc>
          <w:tcPr>
            <w:tcW w:w="4959" w:type="dxa"/>
          </w:tcPr>
          <w:p w:rsidR="002F207C" w:rsidRPr="00412D45" w:rsidRDefault="002F207C" w:rsidP="00535BA6">
            <w:pPr>
              <w:pStyle w:val="Heading2"/>
              <w:outlineLvl w:val="1"/>
              <w:rPr>
                <w:rFonts w:ascii="Candara" w:eastAsia="Arimo" w:hAnsi="Candara" w:cs="Arimo"/>
                <w:b w:val="0"/>
              </w:rPr>
            </w:pPr>
            <w:r w:rsidRPr="00412D45">
              <w:rPr>
                <w:rFonts w:ascii="Candara" w:eastAsia="Arimo" w:hAnsi="Candara" w:cs="Arimo"/>
                <w:b w:val="0"/>
              </w:rPr>
              <w:t>Interview with an expert (as part of a project)</w:t>
            </w:r>
          </w:p>
        </w:tc>
        <w:tc>
          <w:tcPr>
            <w:tcW w:w="1260" w:type="dxa"/>
          </w:tcPr>
          <w:p w:rsidR="002F207C" w:rsidRPr="00AF3865" w:rsidRDefault="002F207C" w:rsidP="00535BA6">
            <w:pPr>
              <w:tabs>
                <w:tab w:val="left" w:pos="90"/>
              </w:tabs>
              <w:jc w:val="center"/>
              <w:rPr>
                <w:rFonts w:ascii="Candara" w:eastAsia="Arimo" w:hAnsi="Candara" w:cs="Arimo"/>
              </w:rPr>
            </w:pPr>
            <w:r>
              <w:rPr>
                <w:rFonts w:ascii="Candara" w:eastAsia="Arimo" w:hAnsi="Candara" w:cs="Arimo"/>
              </w:rPr>
              <w:t>1</w:t>
            </w:r>
          </w:p>
        </w:tc>
        <w:tc>
          <w:tcPr>
            <w:tcW w:w="1701" w:type="dxa"/>
          </w:tcPr>
          <w:p w:rsidR="002F207C" w:rsidRPr="00AF3865" w:rsidRDefault="002F207C" w:rsidP="00535BA6">
            <w:pPr>
              <w:tabs>
                <w:tab w:val="left" w:pos="90"/>
              </w:tabs>
              <w:jc w:val="center"/>
              <w:rPr>
                <w:rFonts w:ascii="Candara" w:eastAsia="Arimo" w:hAnsi="Candara" w:cs="Arimo"/>
              </w:rPr>
            </w:pPr>
            <w:r>
              <w:rPr>
                <w:rFonts w:ascii="Candara" w:eastAsia="Arimo" w:hAnsi="Candara" w:cs="Arimo"/>
              </w:rPr>
              <w:t>3%</w:t>
            </w:r>
          </w:p>
        </w:tc>
      </w:tr>
      <w:tr w:rsidR="002F207C" w:rsidRPr="00AF3865" w:rsidTr="00535BA6">
        <w:trPr>
          <w:jc w:val="center"/>
        </w:trPr>
        <w:tc>
          <w:tcPr>
            <w:tcW w:w="4959" w:type="dxa"/>
          </w:tcPr>
          <w:p w:rsidR="002F207C" w:rsidRPr="00AF3865" w:rsidRDefault="002F207C" w:rsidP="00535BA6">
            <w:pPr>
              <w:pStyle w:val="Heading2"/>
              <w:contextualSpacing w:val="0"/>
              <w:outlineLvl w:val="1"/>
              <w:rPr>
                <w:rFonts w:ascii="Candara" w:hAnsi="Candara"/>
              </w:rPr>
            </w:pPr>
            <w:r w:rsidRPr="00AF3865">
              <w:rPr>
                <w:rFonts w:ascii="Candara" w:eastAsia="Arimo" w:hAnsi="Candara" w:cs="Arimo"/>
              </w:rPr>
              <w:t>Final project</w:t>
            </w:r>
          </w:p>
        </w:tc>
        <w:tc>
          <w:tcPr>
            <w:tcW w:w="1260"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1</w:t>
            </w: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10%</w:t>
            </w:r>
          </w:p>
        </w:tc>
      </w:tr>
      <w:tr w:rsidR="002F207C" w:rsidRPr="00AF3865" w:rsidTr="00535BA6">
        <w:trPr>
          <w:trHeight w:val="60"/>
          <w:jc w:val="center"/>
        </w:trPr>
        <w:tc>
          <w:tcPr>
            <w:tcW w:w="4959" w:type="dxa"/>
          </w:tcPr>
          <w:p w:rsidR="002F207C" w:rsidRPr="00AF3865" w:rsidRDefault="002F207C" w:rsidP="00535BA6">
            <w:pPr>
              <w:pStyle w:val="Heading2"/>
              <w:contextualSpacing w:val="0"/>
              <w:outlineLvl w:val="1"/>
              <w:rPr>
                <w:rFonts w:ascii="Candara" w:hAnsi="Candara"/>
              </w:rPr>
            </w:pPr>
            <w:r w:rsidRPr="00AF3865">
              <w:rPr>
                <w:rFonts w:ascii="Candara" w:eastAsia="Arimo" w:hAnsi="Candara" w:cs="Arimo"/>
              </w:rPr>
              <w:t>Total</w:t>
            </w:r>
          </w:p>
        </w:tc>
        <w:tc>
          <w:tcPr>
            <w:tcW w:w="1260" w:type="dxa"/>
          </w:tcPr>
          <w:p w:rsidR="002F207C" w:rsidRPr="00AF3865" w:rsidRDefault="002F207C" w:rsidP="00535BA6">
            <w:pPr>
              <w:tabs>
                <w:tab w:val="left" w:pos="90"/>
              </w:tabs>
              <w:contextualSpacing w:val="0"/>
              <w:jc w:val="center"/>
              <w:rPr>
                <w:rFonts w:ascii="Candara" w:hAnsi="Candara"/>
              </w:rPr>
            </w:pP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100%</w:t>
            </w:r>
          </w:p>
        </w:tc>
      </w:tr>
      <w:tr w:rsidR="002F207C" w:rsidRPr="00AF3865" w:rsidTr="00535BA6">
        <w:trPr>
          <w:trHeight w:val="60"/>
          <w:jc w:val="center"/>
        </w:trPr>
        <w:tc>
          <w:tcPr>
            <w:tcW w:w="4959" w:type="dxa"/>
          </w:tcPr>
          <w:p w:rsidR="002F207C" w:rsidRPr="00AF3865" w:rsidRDefault="002F207C" w:rsidP="00535BA6">
            <w:pPr>
              <w:pStyle w:val="Heading2"/>
              <w:contextualSpacing w:val="0"/>
              <w:outlineLvl w:val="1"/>
              <w:rPr>
                <w:rFonts w:ascii="Candara" w:hAnsi="Candara"/>
              </w:rPr>
            </w:pPr>
            <w:r w:rsidRPr="00AF3865">
              <w:rPr>
                <w:rFonts w:ascii="Candara" w:eastAsia="Arimo" w:hAnsi="Candara" w:cs="Arimo"/>
              </w:rPr>
              <w:t xml:space="preserve">BONUS: extra 5 blog posts </w:t>
            </w:r>
          </w:p>
        </w:tc>
        <w:tc>
          <w:tcPr>
            <w:tcW w:w="1260" w:type="dxa"/>
          </w:tcPr>
          <w:p w:rsidR="002F207C" w:rsidRPr="00AF3865" w:rsidRDefault="002F207C" w:rsidP="00535BA6">
            <w:pPr>
              <w:tabs>
                <w:tab w:val="left" w:pos="90"/>
              </w:tabs>
              <w:contextualSpacing w:val="0"/>
              <w:jc w:val="center"/>
              <w:rPr>
                <w:rFonts w:ascii="Candara" w:hAnsi="Candara"/>
              </w:rPr>
            </w:pPr>
          </w:p>
        </w:tc>
        <w:tc>
          <w:tcPr>
            <w:tcW w:w="1701" w:type="dxa"/>
          </w:tcPr>
          <w:p w:rsidR="002F207C" w:rsidRPr="00AF3865" w:rsidRDefault="002F207C" w:rsidP="00535BA6">
            <w:pPr>
              <w:tabs>
                <w:tab w:val="left" w:pos="90"/>
              </w:tabs>
              <w:contextualSpacing w:val="0"/>
              <w:jc w:val="center"/>
              <w:rPr>
                <w:rFonts w:ascii="Candara" w:hAnsi="Candara"/>
              </w:rPr>
            </w:pPr>
            <w:r w:rsidRPr="00AF3865">
              <w:rPr>
                <w:rFonts w:ascii="Candara" w:eastAsia="Arimo" w:hAnsi="Candara" w:cs="Arimo"/>
              </w:rPr>
              <w:t>3%</w:t>
            </w:r>
          </w:p>
        </w:tc>
      </w:tr>
    </w:tbl>
    <w:p w:rsidR="002F207C" w:rsidRPr="00AF3865" w:rsidRDefault="002F207C" w:rsidP="002F207C">
      <w:pPr>
        <w:rPr>
          <w:rFonts w:ascii="Candara" w:eastAsia="Arimo" w:hAnsi="Candara" w:cs="Arimo"/>
        </w:rPr>
      </w:pPr>
    </w:p>
    <w:p w:rsidR="002F207C" w:rsidRPr="00AF3865" w:rsidRDefault="002F207C" w:rsidP="002F207C">
      <w:pPr>
        <w:pStyle w:val="Heading5"/>
        <w:rPr>
          <w:rFonts w:ascii="Candara" w:eastAsia="Arimo" w:hAnsi="Candara" w:cs="Arimo"/>
        </w:rPr>
      </w:pPr>
      <w:r w:rsidRPr="00AF3865">
        <w:rPr>
          <w:rFonts w:ascii="Candara" w:eastAsia="Arimo" w:hAnsi="Candara" w:cs="Arimo"/>
        </w:rPr>
        <w:lastRenderedPageBreak/>
        <w:t>Grading Scale (based upon the percentage of total possible points):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Grading System"/>
      </w:tblPr>
      <w:tblGrid>
        <w:gridCol w:w="348"/>
        <w:gridCol w:w="1060"/>
        <w:gridCol w:w="8824"/>
      </w:tblGrid>
      <w:tr w:rsidR="002F207C" w:rsidRPr="00AF3865" w:rsidTr="00535BA6">
        <w:trPr>
          <w:trHeight w:val="726"/>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A</w:t>
            </w:r>
          </w:p>
        </w:tc>
        <w:tc>
          <w:tcPr>
            <w:tcW w:w="518" w:type="pct"/>
          </w:tcPr>
          <w:p w:rsidR="002F207C" w:rsidRPr="00AF3865" w:rsidRDefault="002F207C" w:rsidP="00535BA6">
            <w:pPr>
              <w:rPr>
                <w:rFonts w:ascii="Candara" w:hAnsi="Candara"/>
              </w:rPr>
            </w:pPr>
            <w:r w:rsidRPr="00AF3865">
              <w:rPr>
                <w:rFonts w:ascii="Candara" w:hAnsi="Candara"/>
                <w:b/>
                <w:bCs/>
              </w:rPr>
              <w:t>A+</w:t>
            </w:r>
            <w:r w:rsidRPr="00AF3865">
              <w:rPr>
                <w:rFonts w:ascii="Candara" w:hAnsi="Candara"/>
              </w:rPr>
              <w:t>: 98-100%</w:t>
            </w:r>
          </w:p>
          <w:p w:rsidR="002F207C" w:rsidRPr="00AF3865" w:rsidRDefault="002F207C" w:rsidP="00535BA6">
            <w:pPr>
              <w:rPr>
                <w:rFonts w:ascii="Candara" w:hAnsi="Candara"/>
              </w:rPr>
            </w:pPr>
            <w:r w:rsidRPr="00AF3865">
              <w:rPr>
                <w:rFonts w:ascii="Candara" w:hAnsi="Candara"/>
                <w:b/>
                <w:bCs/>
              </w:rPr>
              <w:t>A</w:t>
            </w:r>
            <w:r w:rsidRPr="00AF3865">
              <w:rPr>
                <w:rFonts w:ascii="Candara" w:hAnsi="Candara"/>
              </w:rPr>
              <w:t>: 93-97%</w:t>
            </w:r>
          </w:p>
          <w:p w:rsidR="002F207C" w:rsidRPr="00AF3865" w:rsidRDefault="002F207C" w:rsidP="00535BA6">
            <w:pPr>
              <w:rPr>
                <w:rFonts w:ascii="Candara" w:hAnsi="Candara"/>
              </w:rPr>
            </w:pPr>
            <w:r w:rsidRPr="00AF3865">
              <w:rPr>
                <w:rFonts w:ascii="Candara" w:hAnsi="Candara"/>
                <w:b/>
                <w:bCs/>
              </w:rPr>
              <w:t>A-</w:t>
            </w:r>
            <w:r w:rsidRPr="00AF3865">
              <w:rPr>
                <w:rFonts w:ascii="Candara" w:hAnsi="Candara"/>
              </w:rPr>
              <w:t>: 90-92%</w:t>
            </w:r>
          </w:p>
        </w:tc>
        <w:tc>
          <w:tcPr>
            <w:tcW w:w="4312" w:type="pct"/>
            <w:vAlign w:val="center"/>
            <w:hideMark/>
          </w:tcPr>
          <w:p w:rsidR="002F207C" w:rsidRPr="00AF3865" w:rsidRDefault="002F207C" w:rsidP="00535BA6">
            <w:pPr>
              <w:rPr>
                <w:rFonts w:ascii="Candara" w:hAnsi="Candara"/>
              </w:rPr>
            </w:pPr>
            <w:r w:rsidRPr="00AF3865">
              <w:rPr>
                <w:rFonts w:ascii="Candara" w:hAnsi="Candara"/>
              </w:rPr>
              <w:t>"A” (including A+ and A-) indicates a thorough mastery of course content and outstanding performance in completion of course requirements.</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B</w:t>
            </w:r>
          </w:p>
        </w:tc>
        <w:tc>
          <w:tcPr>
            <w:tcW w:w="518" w:type="pct"/>
          </w:tcPr>
          <w:p w:rsidR="002F207C" w:rsidRPr="00AF3865" w:rsidRDefault="002F207C" w:rsidP="00535BA6">
            <w:pPr>
              <w:rPr>
                <w:rFonts w:ascii="Candara" w:hAnsi="Candara"/>
              </w:rPr>
            </w:pPr>
            <w:r w:rsidRPr="00AF3865">
              <w:rPr>
                <w:rFonts w:ascii="Candara" w:hAnsi="Candara"/>
                <w:b/>
                <w:bCs/>
              </w:rPr>
              <w:t>B+</w:t>
            </w:r>
            <w:r w:rsidRPr="00AF3865">
              <w:rPr>
                <w:rFonts w:ascii="Candara" w:hAnsi="Candara"/>
              </w:rPr>
              <w:t>: 87-89%</w:t>
            </w:r>
          </w:p>
          <w:p w:rsidR="002F207C" w:rsidRPr="00AF3865" w:rsidRDefault="002F207C" w:rsidP="00535BA6">
            <w:pPr>
              <w:rPr>
                <w:rFonts w:ascii="Candara" w:hAnsi="Candara"/>
              </w:rPr>
            </w:pPr>
            <w:r w:rsidRPr="00AF3865">
              <w:rPr>
                <w:rFonts w:ascii="Candara" w:hAnsi="Candara"/>
                <w:b/>
                <w:bCs/>
              </w:rPr>
              <w:t>B</w:t>
            </w:r>
            <w:r w:rsidRPr="00AF3865">
              <w:rPr>
                <w:rFonts w:ascii="Candara" w:hAnsi="Candara"/>
              </w:rPr>
              <w:t>: 83-86%</w:t>
            </w:r>
          </w:p>
          <w:p w:rsidR="002F207C" w:rsidRPr="00AF3865" w:rsidRDefault="002F207C" w:rsidP="00535BA6">
            <w:pPr>
              <w:rPr>
                <w:rFonts w:ascii="Candara" w:hAnsi="Candara"/>
              </w:rPr>
            </w:pPr>
            <w:r w:rsidRPr="00AF3865">
              <w:rPr>
                <w:rFonts w:ascii="Candara" w:hAnsi="Candara"/>
                <w:b/>
                <w:bCs/>
              </w:rPr>
              <w:t>B-</w:t>
            </w:r>
            <w:r w:rsidRPr="00AF3865">
              <w:rPr>
                <w:rFonts w:ascii="Candara" w:hAnsi="Candara"/>
              </w:rPr>
              <w:t>: 80-82%</w:t>
            </w:r>
          </w:p>
        </w:tc>
        <w:tc>
          <w:tcPr>
            <w:tcW w:w="4312" w:type="pct"/>
            <w:vAlign w:val="center"/>
            <w:hideMark/>
          </w:tcPr>
          <w:p w:rsidR="002F207C" w:rsidRPr="00AF3865" w:rsidRDefault="002F207C" w:rsidP="00535BA6">
            <w:pPr>
              <w:rPr>
                <w:rFonts w:ascii="Candara" w:hAnsi="Candara"/>
              </w:rPr>
            </w:pPr>
            <w:r w:rsidRPr="00AF3865">
              <w:rPr>
                <w:rFonts w:ascii="Candara" w:hAnsi="Candara"/>
              </w:rPr>
              <w:t>“B” (including B+ and B-) indicates a high level of acquired knowledge and performance in completion of course requirements.</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C</w:t>
            </w:r>
          </w:p>
        </w:tc>
        <w:tc>
          <w:tcPr>
            <w:tcW w:w="518" w:type="pct"/>
          </w:tcPr>
          <w:p w:rsidR="002F207C" w:rsidRPr="00AF3865" w:rsidRDefault="002F207C" w:rsidP="00535BA6">
            <w:pPr>
              <w:rPr>
                <w:rFonts w:ascii="Candara" w:hAnsi="Candara"/>
              </w:rPr>
            </w:pPr>
            <w:r w:rsidRPr="00AF3865">
              <w:rPr>
                <w:rFonts w:ascii="Candara" w:hAnsi="Candara"/>
                <w:b/>
                <w:bCs/>
              </w:rPr>
              <w:t>C+</w:t>
            </w:r>
            <w:r w:rsidRPr="00AF3865">
              <w:rPr>
                <w:rFonts w:ascii="Candara" w:hAnsi="Candara"/>
              </w:rPr>
              <w:t>: 77-79%</w:t>
            </w:r>
          </w:p>
          <w:p w:rsidR="002F207C" w:rsidRPr="00AF3865" w:rsidRDefault="002F207C" w:rsidP="00535BA6">
            <w:pPr>
              <w:rPr>
                <w:rFonts w:ascii="Candara" w:hAnsi="Candara"/>
              </w:rPr>
            </w:pPr>
            <w:r w:rsidRPr="00AF3865">
              <w:rPr>
                <w:rFonts w:ascii="Candara" w:hAnsi="Candara"/>
                <w:b/>
                <w:bCs/>
              </w:rPr>
              <w:t>C</w:t>
            </w:r>
            <w:r w:rsidRPr="00AF3865">
              <w:rPr>
                <w:rFonts w:ascii="Candara" w:hAnsi="Candara"/>
              </w:rPr>
              <w:t>: 73-76%</w:t>
            </w:r>
          </w:p>
          <w:p w:rsidR="002F207C" w:rsidRPr="00AF3865" w:rsidRDefault="002F207C" w:rsidP="00535BA6">
            <w:pPr>
              <w:rPr>
                <w:rFonts w:ascii="Candara" w:hAnsi="Candara"/>
              </w:rPr>
            </w:pPr>
            <w:r w:rsidRPr="00AF3865">
              <w:rPr>
                <w:rFonts w:ascii="Candara" w:hAnsi="Candara"/>
                <w:b/>
                <w:bCs/>
              </w:rPr>
              <w:t>C-</w:t>
            </w:r>
            <w:r w:rsidRPr="00AF3865">
              <w:rPr>
                <w:rFonts w:ascii="Candara" w:hAnsi="Candara"/>
              </w:rPr>
              <w:t>: 70-72%</w:t>
            </w:r>
          </w:p>
        </w:tc>
        <w:tc>
          <w:tcPr>
            <w:tcW w:w="4312" w:type="pct"/>
            <w:vAlign w:val="center"/>
            <w:hideMark/>
          </w:tcPr>
          <w:p w:rsidR="002F207C" w:rsidRPr="00AF3865" w:rsidRDefault="002F207C" w:rsidP="00535BA6">
            <w:pPr>
              <w:rPr>
                <w:rFonts w:ascii="Candara" w:hAnsi="Candara"/>
              </w:rPr>
            </w:pPr>
            <w:r w:rsidRPr="00AF3865">
              <w:rPr>
                <w:rFonts w:ascii="Candara" w:hAnsi="Candara"/>
              </w:rPr>
              <w:t>“C” (including C+ and C-) indicates a satisfactory level of acquired knowledge and performance in completion of course requirements.</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D</w:t>
            </w:r>
          </w:p>
        </w:tc>
        <w:tc>
          <w:tcPr>
            <w:tcW w:w="518" w:type="pct"/>
          </w:tcPr>
          <w:p w:rsidR="002F207C" w:rsidRPr="00AF3865" w:rsidRDefault="002F207C" w:rsidP="00535BA6">
            <w:pPr>
              <w:rPr>
                <w:rFonts w:ascii="Candara" w:hAnsi="Candara"/>
              </w:rPr>
            </w:pPr>
            <w:r w:rsidRPr="00AF3865">
              <w:rPr>
                <w:rFonts w:ascii="Candara" w:hAnsi="Candara"/>
                <w:b/>
                <w:bCs/>
              </w:rPr>
              <w:t>D+</w:t>
            </w:r>
            <w:r w:rsidRPr="00AF3865">
              <w:rPr>
                <w:rFonts w:ascii="Candara" w:hAnsi="Candara"/>
              </w:rPr>
              <w:t>: 67-69%</w:t>
            </w:r>
          </w:p>
          <w:p w:rsidR="002F207C" w:rsidRPr="00AF3865" w:rsidRDefault="002F207C" w:rsidP="00535BA6">
            <w:pPr>
              <w:rPr>
                <w:rFonts w:ascii="Candara" w:hAnsi="Candara"/>
              </w:rPr>
            </w:pPr>
            <w:r w:rsidRPr="00AF3865">
              <w:rPr>
                <w:rFonts w:ascii="Candara" w:hAnsi="Candara"/>
                <w:b/>
                <w:bCs/>
              </w:rPr>
              <w:t>D</w:t>
            </w:r>
            <w:r w:rsidRPr="00AF3865">
              <w:rPr>
                <w:rFonts w:ascii="Candara" w:hAnsi="Candara"/>
              </w:rPr>
              <w:t>: 63-66%</w:t>
            </w:r>
          </w:p>
          <w:p w:rsidR="002F207C" w:rsidRPr="00AF3865" w:rsidRDefault="002F207C" w:rsidP="00535BA6">
            <w:pPr>
              <w:rPr>
                <w:rFonts w:ascii="Candara" w:hAnsi="Candara"/>
              </w:rPr>
            </w:pPr>
            <w:r w:rsidRPr="00AF3865">
              <w:rPr>
                <w:rFonts w:ascii="Candara" w:hAnsi="Candara"/>
                <w:b/>
                <w:bCs/>
              </w:rPr>
              <w:t>D-</w:t>
            </w:r>
            <w:r w:rsidRPr="00AF3865">
              <w:rPr>
                <w:rFonts w:ascii="Candara" w:hAnsi="Candara"/>
              </w:rPr>
              <w:t>: 60-62%</w:t>
            </w:r>
          </w:p>
        </w:tc>
        <w:tc>
          <w:tcPr>
            <w:tcW w:w="4312" w:type="pct"/>
            <w:vAlign w:val="center"/>
            <w:hideMark/>
          </w:tcPr>
          <w:p w:rsidR="002F207C" w:rsidRPr="00AF3865" w:rsidRDefault="002F207C" w:rsidP="00535BA6">
            <w:pPr>
              <w:rPr>
                <w:rFonts w:ascii="Candara" w:hAnsi="Candara"/>
              </w:rPr>
            </w:pPr>
            <w:r w:rsidRPr="00AF3865">
              <w:rPr>
                <w:rFonts w:ascii="Candara" w:hAnsi="Candara"/>
              </w:rPr>
              <w:t>“D” (including D+ and D-) indicates a minimal level of acquired knowledge and minimal performance in completion of course requirements. This grade does not satisfy requirements for courses in the major, minor, core or graduate programs.</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F</w:t>
            </w:r>
          </w:p>
        </w:tc>
        <w:tc>
          <w:tcPr>
            <w:tcW w:w="518" w:type="pct"/>
          </w:tcPr>
          <w:p w:rsidR="002F207C" w:rsidRPr="00AF3865" w:rsidRDefault="002F207C" w:rsidP="00535BA6">
            <w:pPr>
              <w:spacing w:before="100" w:beforeAutospacing="1" w:after="100" w:afterAutospacing="1"/>
              <w:rPr>
                <w:rFonts w:ascii="Candara" w:hAnsi="Candara"/>
              </w:rPr>
            </w:pPr>
            <w:r w:rsidRPr="00AF3865">
              <w:rPr>
                <w:rFonts w:ascii="Candara" w:hAnsi="Candara"/>
                <w:b/>
                <w:bCs/>
              </w:rPr>
              <w:t>F</w:t>
            </w:r>
            <w:r w:rsidRPr="00AF3865">
              <w:rPr>
                <w:rFonts w:ascii="Candara" w:hAnsi="Candara"/>
              </w:rPr>
              <w:t>: below 60%</w:t>
            </w:r>
          </w:p>
          <w:p w:rsidR="002F207C" w:rsidRPr="00AF3865" w:rsidRDefault="002F207C" w:rsidP="00535BA6">
            <w:pPr>
              <w:rPr>
                <w:rFonts w:ascii="Candara" w:hAnsi="Candara"/>
              </w:rPr>
            </w:pPr>
          </w:p>
        </w:tc>
        <w:tc>
          <w:tcPr>
            <w:tcW w:w="4312" w:type="pct"/>
            <w:vAlign w:val="center"/>
            <w:hideMark/>
          </w:tcPr>
          <w:p w:rsidR="002F207C" w:rsidRPr="00AF3865" w:rsidRDefault="002F207C" w:rsidP="00535BA6">
            <w:pPr>
              <w:rPr>
                <w:rFonts w:ascii="Candara" w:hAnsi="Candara"/>
              </w:rPr>
            </w:pPr>
            <w:r w:rsidRPr="00AF3865">
              <w:rPr>
                <w:rFonts w:ascii="Candara" w:hAnsi="Candara"/>
              </w:rPr>
              <w:t>“F” indicates failure to meet a minimal level of understanding of course content and/or performance in completion of course requirements. All F grades, including those earned in pass/fail courses, are included in the GPA calculations.</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W</w:t>
            </w:r>
          </w:p>
        </w:tc>
        <w:tc>
          <w:tcPr>
            <w:tcW w:w="4830" w:type="pct"/>
            <w:gridSpan w:val="2"/>
          </w:tcPr>
          <w:p w:rsidR="002F207C" w:rsidRPr="00AF3865" w:rsidRDefault="002F207C" w:rsidP="00535BA6">
            <w:pPr>
              <w:rPr>
                <w:rFonts w:ascii="Candara" w:hAnsi="Candara"/>
              </w:rPr>
            </w:pPr>
            <w:r w:rsidRPr="00AF3865">
              <w:rPr>
                <w:rFonts w:ascii="Candara" w:hAnsi="Candara"/>
                <w:b/>
                <w:bCs/>
              </w:rPr>
              <w:t>Withdrawn</w:t>
            </w:r>
            <w:r w:rsidRPr="00AF3865">
              <w:rPr>
                <w:rFonts w:ascii="Candara" w:hAnsi="Candara"/>
              </w:rPr>
              <w:t xml:space="preserve"> — Indicates withdrawal from a course after the first two weeks of a semester.</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I</w:t>
            </w:r>
          </w:p>
        </w:tc>
        <w:tc>
          <w:tcPr>
            <w:tcW w:w="4830" w:type="pct"/>
            <w:gridSpan w:val="2"/>
          </w:tcPr>
          <w:p w:rsidR="002F207C" w:rsidRPr="00AF3865" w:rsidRDefault="002F207C" w:rsidP="00535BA6">
            <w:pPr>
              <w:rPr>
                <w:rFonts w:ascii="Candara" w:hAnsi="Candara"/>
              </w:rPr>
            </w:pPr>
            <w:r w:rsidRPr="00AF3865">
              <w:rPr>
                <w:rFonts w:ascii="Candara" w:hAnsi="Candara"/>
                <w:b/>
                <w:bCs/>
              </w:rPr>
              <w:t>Incomplete</w:t>
            </w:r>
            <w:r w:rsidRPr="00AF3865">
              <w:rPr>
                <w:rFonts w:ascii="Candara" w:hAnsi="Candara"/>
              </w:rPr>
              <w:t xml:space="preserve"> — An incomplete is a temporary grade used to indicate that the student has satisfactorily completed (C (2.0) or better) the majority of work in a course but for personal reasons beyond the student’s control, such as sickness, has not been able to complete the course during the regular semester. Normally, an incomplete is assigned in a case when the student is current in the class until at least the last three weeks of the semester or summer session. Negligence or indifference are not acceptable reasons for </w:t>
            </w:r>
            <w:proofErr w:type="gramStart"/>
            <w:r w:rsidRPr="00AF3865">
              <w:rPr>
                <w:rFonts w:ascii="Candara" w:hAnsi="Candara"/>
              </w:rPr>
              <w:t>an I</w:t>
            </w:r>
            <w:proofErr w:type="gramEnd"/>
            <w:r w:rsidRPr="00AF3865">
              <w:rPr>
                <w:rFonts w:ascii="Candara" w:hAnsi="Candara"/>
              </w:rPr>
              <w:t xml:space="preserve"> grade. Instructors include a statement of work required of the student to complete the course at the time the I grade is assigned, and a copy of the notice of the incomplete grade will be sent to the dean of the school or college in which the course is given. An incomplete must be made up within one year or it will automatically be changed to an F grade. </w:t>
            </w:r>
            <w:r w:rsidRPr="00AF3865">
              <w:rPr>
                <w:rFonts w:ascii="Candara" w:hAnsi="Candara"/>
                <w:b/>
                <w:bCs/>
              </w:rPr>
              <w:t xml:space="preserve">One year is the longest amount of time allowable for completion of </w:t>
            </w:r>
            <w:proofErr w:type="gramStart"/>
            <w:r w:rsidRPr="00AF3865">
              <w:rPr>
                <w:rFonts w:ascii="Candara" w:hAnsi="Candara"/>
                <w:b/>
                <w:bCs/>
              </w:rPr>
              <w:t>the I</w:t>
            </w:r>
            <w:proofErr w:type="gramEnd"/>
            <w:r w:rsidRPr="00AF3865">
              <w:rPr>
                <w:rFonts w:ascii="Candara" w:hAnsi="Candara"/>
                <w:b/>
                <w:bCs/>
              </w:rPr>
              <w:t>.</w:t>
            </w:r>
            <w:r w:rsidRPr="00AF3865">
              <w:rPr>
                <w:rFonts w:ascii="Candara" w:hAnsi="Candara"/>
              </w:rPr>
              <w:t xml:space="preserve"> The I grade is not computed in the student’s GPA until it has been changed to a regular letter grade by the instructor or until one year has elapsed, at which time it will be computed as an F. A senior cannot graduate with </w:t>
            </w:r>
            <w:proofErr w:type="gramStart"/>
            <w:r w:rsidRPr="00AF3865">
              <w:rPr>
                <w:rFonts w:ascii="Candara" w:hAnsi="Candara"/>
              </w:rPr>
              <w:t>an I</w:t>
            </w:r>
            <w:proofErr w:type="gramEnd"/>
            <w:r w:rsidRPr="00AF3865">
              <w:rPr>
                <w:rFonts w:ascii="Candara" w:hAnsi="Candara"/>
              </w:rPr>
              <w:t xml:space="preserve"> grade in either a university or major course requirement. To determine a senior’s GPA for honors at graduation, </w:t>
            </w:r>
            <w:proofErr w:type="gramStart"/>
            <w:r w:rsidRPr="00AF3865">
              <w:rPr>
                <w:rFonts w:ascii="Candara" w:hAnsi="Candara"/>
              </w:rPr>
              <w:t>the I</w:t>
            </w:r>
            <w:proofErr w:type="gramEnd"/>
            <w:r w:rsidRPr="00AF3865">
              <w:rPr>
                <w:rFonts w:ascii="Candara" w:hAnsi="Candara"/>
              </w:rPr>
              <w:t xml:space="preserve"> grade will be computed as a failing grade.</w:t>
            </w:r>
          </w:p>
        </w:tc>
      </w:tr>
      <w:tr w:rsidR="002F207C" w:rsidRPr="00AF3865" w:rsidTr="00535BA6">
        <w:trPr>
          <w:tblCellSpacing w:w="0" w:type="dxa"/>
        </w:trPr>
        <w:tc>
          <w:tcPr>
            <w:tcW w:w="170" w:type="pct"/>
            <w:vAlign w:val="center"/>
            <w:hideMark/>
          </w:tcPr>
          <w:p w:rsidR="002F207C" w:rsidRPr="00AF3865" w:rsidRDefault="002F207C" w:rsidP="00535BA6">
            <w:pPr>
              <w:rPr>
                <w:rFonts w:ascii="Candara" w:hAnsi="Candara"/>
              </w:rPr>
            </w:pPr>
            <w:r w:rsidRPr="00AF3865">
              <w:rPr>
                <w:rFonts w:ascii="Candara" w:hAnsi="Candara"/>
                <w:b/>
                <w:bCs/>
              </w:rPr>
              <w:t>NB</w:t>
            </w:r>
          </w:p>
        </w:tc>
        <w:tc>
          <w:tcPr>
            <w:tcW w:w="4830" w:type="pct"/>
            <w:gridSpan w:val="2"/>
          </w:tcPr>
          <w:p w:rsidR="002F207C" w:rsidRPr="00AF3865" w:rsidRDefault="002F207C" w:rsidP="00535BA6">
            <w:pPr>
              <w:rPr>
                <w:rFonts w:ascii="Candara" w:hAnsi="Candara"/>
              </w:rPr>
            </w:pPr>
            <w:r w:rsidRPr="00AF3865">
              <w:rPr>
                <w:rFonts w:ascii="Candara" w:hAnsi="Candara"/>
                <w:b/>
                <w:bCs/>
              </w:rPr>
              <w:t>No Basis</w:t>
            </w:r>
            <w:r w:rsidRPr="00AF3865">
              <w:rPr>
                <w:rFonts w:ascii="Candara" w:hAnsi="Candara"/>
              </w:rPr>
              <w:t xml:space="preserve"> — Instructors may award a No Basis grade if there is insufficient student progress and/or attendance for evaluation to occur. No credit is given, nor is NB calculated in the GPA. This is a permanent grade and may not be used to substitute for the Incomplete. It cannot be removed by later completing outstanding work.</w:t>
            </w:r>
          </w:p>
        </w:tc>
      </w:tr>
    </w:tbl>
    <w:p w:rsidR="002F207C" w:rsidRPr="00AF3865" w:rsidRDefault="002F207C" w:rsidP="002F207C">
      <w:pPr>
        <w:pStyle w:val="Heading5"/>
        <w:rPr>
          <w:rFonts w:ascii="Candara" w:eastAsia="Arimo" w:hAnsi="Candara" w:cs="Arimo"/>
        </w:rPr>
      </w:pPr>
    </w:p>
    <w:p w:rsidR="002F207C" w:rsidRPr="00AF3865" w:rsidRDefault="0088207D" w:rsidP="002F207C">
      <w:pPr>
        <w:pStyle w:val="Heading5"/>
        <w:rPr>
          <w:rFonts w:ascii="Candara" w:hAnsi="Candara"/>
        </w:rPr>
      </w:pPr>
      <w:r>
        <w:rPr>
          <w:rFonts w:ascii="Candara" w:eastAsia="Arimo" w:hAnsi="Candara" w:cs="Arimo"/>
        </w:rPr>
        <w:t>Policies &amp; Procedures</w:t>
      </w:r>
      <w:r w:rsidR="002F207C" w:rsidRPr="00AF3865">
        <w:rPr>
          <w:rFonts w:ascii="Candara" w:eastAsia="Arimo" w:hAnsi="Candara" w:cs="Arimo"/>
        </w:rPr>
        <w:tab/>
      </w:r>
    </w:p>
    <w:p w:rsidR="002F207C" w:rsidRPr="00AF3865" w:rsidRDefault="002F207C" w:rsidP="002F207C">
      <w:pPr>
        <w:rPr>
          <w:rFonts w:ascii="Candara" w:hAnsi="Candara"/>
        </w:rPr>
      </w:pPr>
      <w:r w:rsidRPr="00AF3865">
        <w:rPr>
          <w:rFonts w:ascii="Candara" w:eastAsia="Arimo" w:hAnsi="Candara" w:cs="Arimo"/>
          <w:b/>
        </w:rPr>
        <w:t>Time Commitment:</w:t>
      </w:r>
      <w:r w:rsidRPr="00AF3865">
        <w:rPr>
          <w:rFonts w:ascii="Candara" w:eastAsia="Arimo" w:hAnsi="Candara" w:cs="Arimo"/>
        </w:rPr>
        <w:t xml:space="preserve">  This course is an applied course. Students are asked to work on projects independently. The time to prepare, conduct and document a project is at least as important for the success of this course as the time spent in class. Please consider that college level science courses customarily require at least 2 to 3 hours of time outside of class for each hour spent in class. </w:t>
      </w:r>
    </w:p>
    <w:p w:rsidR="002F207C" w:rsidRPr="00AF3865" w:rsidRDefault="002F207C" w:rsidP="002F207C">
      <w:pPr>
        <w:rPr>
          <w:rFonts w:ascii="Candara" w:hAnsi="Candara"/>
        </w:rPr>
      </w:pPr>
    </w:p>
    <w:p w:rsidR="002F207C" w:rsidRPr="00AF3865" w:rsidRDefault="002F207C" w:rsidP="002F207C">
      <w:pPr>
        <w:rPr>
          <w:rFonts w:ascii="Candara" w:hAnsi="Candara"/>
        </w:rPr>
      </w:pPr>
      <w:r w:rsidRPr="00AF3865">
        <w:rPr>
          <w:rFonts w:ascii="Candara" w:eastAsia="Arimo" w:hAnsi="Candara" w:cs="Arimo"/>
          <w:b/>
        </w:rPr>
        <w:t xml:space="preserve">Attendance:  </w:t>
      </w:r>
      <w:r w:rsidRPr="00AF3865">
        <w:rPr>
          <w:rFonts w:ascii="Candara" w:eastAsia="Arimo" w:hAnsi="Candara" w:cs="Arimo"/>
        </w:rPr>
        <w:t>Student attendance and participation are necessary to pass this course.  Each student is expected to attend each class session, to be on time, and to remain for the entire session.  Late arrivals and early departures are disruptive and unfair to other students and guest lecturers.  With the understanding that life happens, class may be missed up to 1 time. For classes missed, the student is asked to listen to the recordings and submit additional makeup assignments that will be assigned. It is your responsibility to check in with the instructor for the additional makeup assignment.</w:t>
      </w:r>
    </w:p>
    <w:p w:rsidR="002F207C" w:rsidRPr="00AF3865" w:rsidRDefault="002F207C" w:rsidP="002F207C">
      <w:pPr>
        <w:rPr>
          <w:rFonts w:ascii="Candara" w:hAnsi="Candara"/>
        </w:rPr>
      </w:pPr>
    </w:p>
    <w:p w:rsidR="002F207C" w:rsidRPr="00AF3865" w:rsidRDefault="002F207C" w:rsidP="002F207C">
      <w:pPr>
        <w:rPr>
          <w:rFonts w:ascii="Candara" w:hAnsi="Candara"/>
        </w:rPr>
      </w:pPr>
      <w:r w:rsidRPr="00AF3865">
        <w:rPr>
          <w:rFonts w:ascii="Candara" w:eastAsia="Arimo" w:hAnsi="Candara" w:cs="Arimo"/>
          <w:b/>
        </w:rPr>
        <w:lastRenderedPageBreak/>
        <w:t xml:space="preserve">Assignments missed because of an </w:t>
      </w:r>
      <w:r w:rsidRPr="00AF3865">
        <w:rPr>
          <w:rFonts w:ascii="Candara" w:eastAsia="Arimo" w:hAnsi="Candara" w:cs="Arimo"/>
          <w:b/>
          <w:u w:val="single"/>
        </w:rPr>
        <w:t>excused absence</w:t>
      </w:r>
      <w:r w:rsidRPr="00AF3865">
        <w:rPr>
          <w:rFonts w:ascii="Candara" w:eastAsia="Arimo" w:hAnsi="Candara" w:cs="Arimo"/>
          <w:b/>
        </w:rPr>
        <w:t xml:space="preserve">, must be made up within one week after a student’s return to school.  </w:t>
      </w:r>
      <w:r w:rsidRPr="00AF3865">
        <w:rPr>
          <w:rFonts w:ascii="Candara" w:eastAsia="Arimo" w:hAnsi="Candara" w:cs="Arimo"/>
        </w:rPr>
        <w:t xml:space="preserve">Because of logistical difficulties, some sessions and assignments may be difficult to make up, so be sure and please always talk with the instructor when you know that you will have to miss </w:t>
      </w:r>
      <w:proofErr w:type="gramStart"/>
      <w:r w:rsidRPr="00AF3865">
        <w:rPr>
          <w:rFonts w:ascii="Candara" w:eastAsia="Arimo" w:hAnsi="Candara" w:cs="Arimo"/>
        </w:rPr>
        <w:t>class(</w:t>
      </w:r>
      <w:proofErr w:type="spellStart"/>
      <w:proofErr w:type="gramEnd"/>
      <w:r w:rsidRPr="00AF3865">
        <w:rPr>
          <w:rFonts w:ascii="Candara" w:eastAsia="Arimo" w:hAnsi="Candara" w:cs="Arimo"/>
        </w:rPr>
        <w:t>es</w:t>
      </w:r>
      <w:proofErr w:type="spellEnd"/>
      <w:r w:rsidRPr="00AF3865">
        <w:rPr>
          <w:rFonts w:ascii="Candara" w:eastAsia="Arimo" w:hAnsi="Candara" w:cs="Arimo"/>
        </w:rPr>
        <w:t>).</w:t>
      </w:r>
    </w:p>
    <w:p w:rsidR="002F207C" w:rsidRPr="00AF3865" w:rsidRDefault="002F207C" w:rsidP="002F207C">
      <w:pPr>
        <w:rPr>
          <w:rFonts w:ascii="Candara" w:hAnsi="Candara"/>
        </w:rPr>
      </w:pPr>
    </w:p>
    <w:p w:rsidR="002F207C" w:rsidRPr="00AF3865" w:rsidRDefault="002F207C" w:rsidP="002F207C">
      <w:pPr>
        <w:rPr>
          <w:rFonts w:ascii="Candara" w:hAnsi="Candara"/>
        </w:rPr>
      </w:pPr>
      <w:r w:rsidRPr="00AF3865">
        <w:rPr>
          <w:rFonts w:ascii="Candara" w:eastAsia="Arimo" w:hAnsi="Candara" w:cs="Arimo"/>
        </w:rPr>
        <w:t>Should school or class be officially cancelled (because of inclement weather, etc.),</w:t>
      </w:r>
      <w:r w:rsidRPr="00AF3865">
        <w:rPr>
          <w:rFonts w:ascii="Candara" w:eastAsia="Arimo" w:hAnsi="Candara" w:cs="Arimo"/>
          <w:b/>
        </w:rPr>
        <w:t xml:space="preserve"> exams, quizzes, presentations or assignments due during that cancellation will be given or due the next scheduled class session.</w:t>
      </w:r>
    </w:p>
    <w:p w:rsidR="002F207C" w:rsidRPr="00AF3865" w:rsidRDefault="002F207C" w:rsidP="002F207C">
      <w:pPr>
        <w:rPr>
          <w:rFonts w:ascii="Candara" w:hAnsi="Candara"/>
        </w:rPr>
      </w:pPr>
    </w:p>
    <w:p w:rsidR="002F207C" w:rsidRPr="00AF3865" w:rsidRDefault="002F207C" w:rsidP="002F207C">
      <w:pPr>
        <w:rPr>
          <w:rFonts w:ascii="Candara" w:hAnsi="Candara"/>
        </w:rPr>
      </w:pPr>
      <w:r w:rsidRPr="00AF3865">
        <w:rPr>
          <w:rFonts w:ascii="Candara" w:eastAsia="Arimo" w:hAnsi="Candara" w:cs="Arimo"/>
        </w:rPr>
        <w:t xml:space="preserve">Assignments submitted late without an authorized excuse will be subject to a 10% grade reduction for every week that the submission is delayed.  </w:t>
      </w:r>
      <w:r w:rsidRPr="00AF3865">
        <w:rPr>
          <w:rFonts w:ascii="Candara" w:eastAsia="Arimo" w:hAnsi="Candara" w:cs="Arimo"/>
          <w:b/>
        </w:rPr>
        <w:t xml:space="preserve">Any make up work not completed by the last day of lecture will receive a grade of zero (0) and this will be factored into your final grade.  </w:t>
      </w:r>
      <w:r w:rsidRPr="00AF3865">
        <w:rPr>
          <w:rFonts w:ascii="Candara" w:eastAsia="Arimo" w:hAnsi="Candara" w:cs="Arimo"/>
        </w:rPr>
        <w:t>Assignments will be due by midnight on the due date.</w:t>
      </w:r>
    </w:p>
    <w:p w:rsidR="002F207C" w:rsidRPr="00AF3865" w:rsidRDefault="002F207C" w:rsidP="002F207C">
      <w:pPr>
        <w:rPr>
          <w:rFonts w:ascii="Candara" w:eastAsia="Arimo" w:hAnsi="Candara" w:cs="Arimo"/>
          <w:b/>
        </w:rPr>
      </w:pPr>
    </w:p>
    <w:p w:rsidR="002F207C" w:rsidRPr="00AF3865" w:rsidRDefault="002F207C" w:rsidP="002F207C">
      <w:pPr>
        <w:rPr>
          <w:rFonts w:ascii="Candara" w:hAnsi="Candara"/>
        </w:rPr>
      </w:pPr>
      <w:r w:rsidRPr="00AF3865">
        <w:rPr>
          <w:rFonts w:ascii="Candara" w:eastAsia="Arimo" w:hAnsi="Candara" w:cs="Arimo"/>
          <w:b/>
        </w:rPr>
        <w:t>Reading:</w:t>
      </w:r>
      <w:r w:rsidRPr="00AF3865">
        <w:rPr>
          <w:rFonts w:ascii="Candara" w:eastAsia="Arimo" w:hAnsi="Candara" w:cs="Arimo"/>
        </w:rPr>
        <w:t xml:space="preserve">  Students are expected to have read the material listed in the attached Lecture Schedule </w:t>
      </w:r>
      <w:r w:rsidRPr="00AF3865">
        <w:rPr>
          <w:rFonts w:ascii="Candara" w:eastAsia="Arimo" w:hAnsi="Candara" w:cs="Arimo"/>
          <w:b/>
        </w:rPr>
        <w:t>prior to class</w:t>
      </w:r>
      <w:r w:rsidRPr="00AF3865">
        <w:rPr>
          <w:rFonts w:ascii="Candara" w:eastAsia="Arimo" w:hAnsi="Candara" w:cs="Arimo"/>
        </w:rPr>
        <w:t>, and to be prepared to participate in class discussions and activities with comments, questions, and observations. Your participation is both required and highly valued, and will count as part of the final grade.</w:t>
      </w:r>
    </w:p>
    <w:p w:rsidR="002F207C" w:rsidRPr="00AF3865" w:rsidRDefault="002F207C" w:rsidP="002F207C">
      <w:pPr>
        <w:rPr>
          <w:rFonts w:ascii="Candara" w:hAnsi="Candara"/>
        </w:rPr>
      </w:pPr>
    </w:p>
    <w:p w:rsidR="002F207C" w:rsidRPr="00AF3865" w:rsidRDefault="002F207C" w:rsidP="002F207C">
      <w:pPr>
        <w:tabs>
          <w:tab w:val="left" w:pos="2160"/>
        </w:tabs>
        <w:rPr>
          <w:rFonts w:ascii="Candara" w:eastAsia="Arimo" w:hAnsi="Candara" w:cs="Arimo"/>
        </w:rPr>
      </w:pPr>
      <w:r w:rsidRPr="00AF3865">
        <w:rPr>
          <w:rFonts w:ascii="Candara" w:eastAsia="Arimo" w:hAnsi="Candara" w:cs="Arimo"/>
        </w:rPr>
        <w:t xml:space="preserve">Readings from texts and supplementary materials provided by the instructors are to be read as assigned, and completed by the next class period.  If reading material raises questions that you have or introduces material that you are especially interested in, we will discuss your questions or interests in more detail during the scheduled class period.  </w:t>
      </w:r>
      <w:r w:rsidRPr="00AF3865">
        <w:rPr>
          <w:rFonts w:ascii="Candara" w:eastAsia="Arimo" w:hAnsi="Candara" w:cs="Arimo"/>
          <w:b/>
        </w:rPr>
        <w:t xml:space="preserve">You must do the readings as they provide background for the topics discussed in class. </w:t>
      </w:r>
      <w:r w:rsidRPr="00AF3865">
        <w:rPr>
          <w:rFonts w:ascii="Candara" w:eastAsia="Arimo" w:hAnsi="Candara" w:cs="Arimo"/>
        </w:rPr>
        <w:t>From time to time throughout the semester the instructors may assign additional reading material, with these not necessarily listed in the course outline below.</w:t>
      </w:r>
    </w:p>
    <w:p w:rsidR="002F207C" w:rsidRPr="00AF3865" w:rsidRDefault="002F207C" w:rsidP="002F207C">
      <w:pPr>
        <w:tabs>
          <w:tab w:val="left" w:pos="2160"/>
        </w:tabs>
        <w:rPr>
          <w:rFonts w:ascii="Candara" w:eastAsia="Arimo" w:hAnsi="Candara" w:cs="Arimo"/>
        </w:rPr>
      </w:pPr>
    </w:p>
    <w:p w:rsidR="002F207C" w:rsidRPr="00AF3865" w:rsidRDefault="002F207C" w:rsidP="002F207C">
      <w:pPr>
        <w:rPr>
          <w:rFonts w:ascii="Candara" w:hAnsi="Candara"/>
        </w:rPr>
      </w:pPr>
      <w:r w:rsidRPr="00AF3865">
        <w:rPr>
          <w:rFonts w:ascii="Candara" w:hAnsi="Candara"/>
          <w:b/>
        </w:rPr>
        <w:t>Effective communication</w:t>
      </w:r>
      <w:r w:rsidRPr="00AF3865">
        <w:rPr>
          <w:rFonts w:ascii="Candara" w:hAnsi="Candara"/>
        </w:rPr>
        <w:t>: Students who have difficulties with oral presentations and/or writing are strongly encouraged to get help from the UAF Department of Communication’s Speaking Center (907-474-5470</w:t>
      </w:r>
      <w:proofErr w:type="gramStart"/>
      <w:r w:rsidRPr="00AF3865">
        <w:rPr>
          <w:rFonts w:ascii="Candara" w:hAnsi="Candara"/>
        </w:rPr>
        <w:t>,speak@uaf.edu</w:t>
      </w:r>
      <w:proofErr w:type="gramEnd"/>
      <w:r w:rsidRPr="00AF3865">
        <w:rPr>
          <w:rFonts w:ascii="Candara" w:hAnsi="Candara"/>
        </w:rPr>
        <w:t xml:space="preserve">) and the UAF English Department’s (907-474-5314, </w:t>
      </w:r>
      <w:proofErr w:type="spellStart"/>
      <w:r w:rsidRPr="00AF3865">
        <w:rPr>
          <w:rFonts w:ascii="Candara" w:hAnsi="Candara"/>
        </w:rPr>
        <w:t>Gruening</w:t>
      </w:r>
      <w:proofErr w:type="spellEnd"/>
      <w:r w:rsidRPr="00AF3865">
        <w:rPr>
          <w:rFonts w:ascii="Candara" w:hAnsi="Candara"/>
        </w:rPr>
        <w:t xml:space="preserve"> 8th floor). The UAF writing center offers proof reading services to on-campus and distance students. Please consider contacting the writing center with your submissions to receive constructive feedback on how to improve your writing skills. </w:t>
      </w:r>
    </w:p>
    <w:p w:rsidR="002F207C" w:rsidRPr="00AF3865" w:rsidRDefault="002F207C" w:rsidP="002F207C">
      <w:pPr>
        <w:rPr>
          <w:rFonts w:ascii="Candara" w:hAnsi="Candara"/>
        </w:rPr>
      </w:pPr>
    </w:p>
    <w:p w:rsidR="002F207C" w:rsidRPr="00AF3865" w:rsidRDefault="002F207C" w:rsidP="002F207C">
      <w:pPr>
        <w:rPr>
          <w:rFonts w:ascii="Candara" w:hAnsi="Candara"/>
        </w:rPr>
      </w:pPr>
      <w:r w:rsidRPr="00AF3865">
        <w:rPr>
          <w:rFonts w:ascii="Candara" w:hAnsi="Candara"/>
        </w:rPr>
        <w:t>For more information and resources, please see the Academic Advising Resource List</w:t>
      </w:r>
    </w:p>
    <w:p w:rsidR="002F207C" w:rsidRPr="00AF3865" w:rsidRDefault="002F207C" w:rsidP="002F207C">
      <w:pPr>
        <w:rPr>
          <w:rFonts w:ascii="Candara" w:hAnsi="Candara"/>
        </w:rPr>
      </w:pPr>
      <w:r w:rsidRPr="00AF3865">
        <w:rPr>
          <w:rFonts w:ascii="Candara" w:hAnsi="Candara"/>
        </w:rPr>
        <w:t>(https://www.uaf.edu/advising/lr/SKM_364e19011717281.pdf)</w:t>
      </w:r>
    </w:p>
    <w:p w:rsidR="002F207C" w:rsidRPr="00AF3865" w:rsidRDefault="002F207C" w:rsidP="002F207C">
      <w:pPr>
        <w:tabs>
          <w:tab w:val="left" w:pos="1530"/>
          <w:tab w:val="left" w:pos="1890"/>
        </w:tabs>
        <w:rPr>
          <w:rFonts w:ascii="Candara" w:hAnsi="Candara"/>
        </w:rPr>
      </w:pPr>
    </w:p>
    <w:p w:rsidR="001B38A6" w:rsidRPr="00E1336D" w:rsidRDefault="001B38A6" w:rsidP="001B38A6">
      <w:pPr>
        <w:pStyle w:val="Heading5"/>
        <w:rPr>
          <w:rFonts w:ascii="Candara" w:hAnsi="Candara"/>
        </w:rPr>
      </w:pPr>
      <w:r w:rsidRPr="00E1336D">
        <w:rPr>
          <w:rFonts w:ascii="Candara" w:eastAsia="Arimo" w:hAnsi="Candara" w:cs="Arimo"/>
        </w:rPr>
        <w:t>- General Information –</w:t>
      </w:r>
    </w:p>
    <w:p w:rsidR="001B38A6" w:rsidRPr="00E1336D" w:rsidRDefault="001B38A6" w:rsidP="001B38A6">
      <w:pPr>
        <w:widowControl w:val="0"/>
        <w:jc w:val="center"/>
        <w:rPr>
          <w:rFonts w:ascii="Candara" w:eastAsia="Calibri" w:hAnsi="Candara" w:cs="Calibri"/>
        </w:rPr>
      </w:pPr>
      <w:r w:rsidRPr="00E1336D">
        <w:rPr>
          <w:rFonts w:ascii="Candara" w:eastAsia="Calibri" w:hAnsi="Candara" w:cs="Calibri"/>
        </w:rPr>
        <w:t>Syllabus Addendum (Revised 8/10/2021)</w:t>
      </w:r>
    </w:p>
    <w:p w:rsidR="001B38A6" w:rsidRPr="00E1336D" w:rsidRDefault="001B38A6" w:rsidP="001B38A6">
      <w:pPr>
        <w:rPr>
          <w:rFonts w:ascii="Candara" w:eastAsia="Arimo" w:hAnsi="Candara" w:cs="Arimo"/>
          <w:b/>
        </w:rPr>
      </w:pPr>
    </w:p>
    <w:p w:rsidR="001B38A6" w:rsidRPr="00E1336D" w:rsidRDefault="001B38A6" w:rsidP="001B38A6">
      <w:pPr>
        <w:rPr>
          <w:rFonts w:ascii="Candara" w:eastAsia="Arimo" w:hAnsi="Candara" w:cs="Arimo"/>
          <w:lang w:val="en"/>
        </w:rPr>
      </w:pPr>
      <w:r w:rsidRPr="00E1336D">
        <w:rPr>
          <w:rFonts w:ascii="Candara" w:eastAsia="Arimo" w:hAnsi="Candara" w:cs="Arimo"/>
          <w:b/>
          <w:lang w:val="en"/>
        </w:rPr>
        <w:t>COVID-19 statement</w:t>
      </w:r>
      <w:r w:rsidRPr="00E1336D">
        <w:rPr>
          <w:rFonts w:ascii="Candara" w:eastAsia="Arimo" w:hAnsi="Candara" w:cs="Arimo"/>
          <w:lang w:val="en"/>
        </w:rPr>
        <w:t xml:space="preserve">: Students should keep up-to-date on the university’s policies, practices, and mandates related to COVID-19 by regularly checking this website: </w:t>
      </w:r>
      <w:hyperlink r:id="rId10">
        <w:r w:rsidRPr="00E1336D">
          <w:rPr>
            <w:rStyle w:val="Hyperlink"/>
            <w:rFonts w:ascii="Candara" w:eastAsia="Arimo" w:hAnsi="Candara" w:cs="Arimo"/>
            <w:lang w:val="en"/>
          </w:rPr>
          <w:t>https://sites.google.com/alaska.edu/coronavirus/uaf?authuser=0</w:t>
        </w:r>
      </w:hyperlink>
      <w:r w:rsidRPr="00E1336D">
        <w:rPr>
          <w:rFonts w:ascii="Candara" w:eastAsia="Arimo" w:hAnsi="Candara" w:cs="Arimo"/>
          <w:lang w:val="en"/>
        </w:rPr>
        <w:t xml:space="preserve"> </w:t>
      </w:r>
    </w:p>
    <w:p w:rsidR="001B38A6" w:rsidRPr="00E1336D" w:rsidRDefault="001B38A6" w:rsidP="001B38A6">
      <w:pPr>
        <w:rPr>
          <w:rFonts w:ascii="Candara" w:eastAsia="Arimo" w:hAnsi="Candara" w:cs="Arimo"/>
          <w:b/>
          <w:lang w:val="en"/>
        </w:rPr>
      </w:pPr>
      <w:r w:rsidRPr="00E1336D">
        <w:rPr>
          <w:rFonts w:ascii="Candara" w:eastAsia="Arimo" w:hAnsi="Candara" w:cs="Arimo"/>
          <w:lang w:val="en"/>
        </w:rPr>
        <w:t>Further, students are expected to adhere to the university’s policies, practices, and mandates and are subject to disciplinary actions if they do not comply.</w:t>
      </w:r>
    </w:p>
    <w:p w:rsidR="001B38A6" w:rsidRPr="00E1336D" w:rsidRDefault="001B38A6" w:rsidP="001B38A6">
      <w:pPr>
        <w:rPr>
          <w:rFonts w:ascii="Candara" w:eastAsia="Arimo" w:hAnsi="Candara" w:cs="Arimo"/>
          <w:b/>
          <w:lang w:val="en"/>
        </w:rPr>
      </w:pPr>
    </w:p>
    <w:p w:rsidR="001B38A6" w:rsidRPr="00E1336D" w:rsidRDefault="001B38A6" w:rsidP="001B38A6">
      <w:pPr>
        <w:rPr>
          <w:rFonts w:ascii="Candara" w:eastAsia="Arimo" w:hAnsi="Candara" w:cs="Arimo"/>
          <w:lang w:val="en"/>
        </w:rPr>
      </w:pPr>
      <w:r w:rsidRPr="00E1336D">
        <w:rPr>
          <w:rFonts w:ascii="Candara" w:eastAsia="Arimo" w:hAnsi="Candara" w:cs="Arimo"/>
          <w:b/>
          <w:lang w:val="en"/>
        </w:rPr>
        <w:t>Student protections statement</w:t>
      </w:r>
      <w:r w:rsidRPr="00E1336D">
        <w:rPr>
          <w:rFonts w:ascii="Candara" w:eastAsia="Arimo" w:hAnsi="Candara" w:cs="Arimo"/>
          <w:lang w:val="en"/>
        </w:rPr>
        <w:t xml:space="preserve">: UAF embraces and grows a culture of respect, diversity, inclusion, and caring. Students at this university are protected against sexual harassment and discrimination (Title IX). Faculty members are designated as responsible employees which means they are required to report sexual misconduct. Graduate teaching assistants do not share the same reporting obligations. For more information on your rights as a student and the resources available to you to resolve problems, please go to the following site: </w:t>
      </w:r>
      <w:hyperlink r:id="rId11">
        <w:r w:rsidRPr="00E1336D">
          <w:rPr>
            <w:rStyle w:val="Hyperlink"/>
            <w:rFonts w:ascii="Candara" w:eastAsia="Arimo" w:hAnsi="Candara" w:cs="Arimo"/>
            <w:lang w:val="en"/>
          </w:rPr>
          <w:t>https://catalog.uaf.edu/academics-regulations/students-rights-responsibilities/</w:t>
        </w:r>
      </w:hyperlink>
      <w:hyperlink r:id="rId12">
        <w:r w:rsidRPr="00E1336D">
          <w:rPr>
            <w:rStyle w:val="Hyperlink"/>
            <w:rFonts w:ascii="Candara" w:eastAsia="Arimo" w:hAnsi="Candara" w:cs="Arimo"/>
            <w:lang w:val="en"/>
          </w:rPr>
          <w:t>.</w:t>
        </w:r>
      </w:hyperlink>
    </w:p>
    <w:p w:rsidR="001B38A6" w:rsidRPr="00E1336D" w:rsidRDefault="001B38A6" w:rsidP="001B38A6">
      <w:pPr>
        <w:rPr>
          <w:rFonts w:ascii="Candara" w:eastAsia="Arimo" w:hAnsi="Candara" w:cs="Arimo"/>
          <w:i/>
          <w:lang w:val="en"/>
        </w:rPr>
      </w:pPr>
    </w:p>
    <w:p w:rsidR="001B38A6" w:rsidRPr="00E1336D" w:rsidRDefault="001B38A6" w:rsidP="001B38A6">
      <w:pPr>
        <w:rPr>
          <w:rFonts w:ascii="Candara" w:eastAsia="Arimo" w:hAnsi="Candara" w:cs="Arimo"/>
          <w:lang w:val="en"/>
        </w:rPr>
      </w:pPr>
      <w:r w:rsidRPr="00E1336D">
        <w:rPr>
          <w:rFonts w:ascii="Candara" w:eastAsia="Arimo" w:hAnsi="Candara" w:cs="Arimo"/>
          <w:b/>
          <w:lang w:val="en"/>
        </w:rPr>
        <w:t xml:space="preserve">Disability services statement: </w:t>
      </w:r>
      <w:r w:rsidRPr="00E1336D">
        <w:rPr>
          <w:rFonts w:ascii="Candara" w:eastAsia="Arimo" w:hAnsi="Candara" w:cs="Arimo"/>
          <w:lang w:val="en"/>
        </w:rPr>
        <w:t>I will work with the Office of Disability Services to provide reasonable accommodation to students with disabilities.</w:t>
      </w:r>
    </w:p>
    <w:p w:rsidR="001B38A6" w:rsidRPr="00E1336D" w:rsidRDefault="001B38A6" w:rsidP="001B38A6">
      <w:pPr>
        <w:rPr>
          <w:rFonts w:ascii="Candara" w:eastAsia="Arimo" w:hAnsi="Candara" w:cs="Arimo"/>
          <w:lang w:val="en"/>
        </w:rPr>
      </w:pPr>
    </w:p>
    <w:p w:rsidR="001B38A6" w:rsidRPr="00E1336D" w:rsidRDefault="001B38A6" w:rsidP="001B38A6">
      <w:pPr>
        <w:rPr>
          <w:rFonts w:ascii="Candara" w:eastAsia="Arimo" w:hAnsi="Candara" w:cs="Arimo"/>
          <w:lang w:val="en"/>
        </w:rPr>
      </w:pPr>
      <w:r w:rsidRPr="00E1336D">
        <w:rPr>
          <w:rFonts w:ascii="Candara" w:eastAsia="Arimo" w:hAnsi="Candara" w:cs="Arimo"/>
          <w:b/>
          <w:lang w:val="en"/>
        </w:rPr>
        <w:t>Student Academic Support</w:t>
      </w:r>
      <w:r w:rsidRPr="00E1336D">
        <w:rPr>
          <w:rFonts w:ascii="Candara" w:eastAsia="Arimo" w:hAnsi="Candara" w:cs="Arimo"/>
          <w:lang w:val="en"/>
        </w:rPr>
        <w:t>:</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 xml:space="preserve">Speaking Center (907-474-5470, </w:t>
      </w:r>
      <w:hyperlink r:id="rId13">
        <w:r w:rsidRPr="00E1336D">
          <w:rPr>
            <w:rStyle w:val="Hyperlink"/>
            <w:rFonts w:ascii="Candara" w:eastAsia="Arimo" w:hAnsi="Candara" w:cs="Arimo"/>
            <w:lang w:val="en"/>
          </w:rPr>
          <w:t>uaf-speakingcenter@alaska.edu</w:t>
        </w:r>
      </w:hyperlink>
      <w:hyperlink r:id="rId14">
        <w:r w:rsidRPr="00E1336D">
          <w:rPr>
            <w:rStyle w:val="Hyperlink"/>
            <w:rFonts w:ascii="Candara" w:eastAsia="Arimo" w:hAnsi="Candara" w:cs="Arimo"/>
            <w:lang w:val="en"/>
          </w:rPr>
          <w:t>,</w:t>
        </w:r>
      </w:hyperlink>
      <w:r w:rsidRPr="00E1336D">
        <w:rPr>
          <w:rFonts w:ascii="Candara" w:eastAsia="Arimo" w:hAnsi="Candara" w:cs="Arimo"/>
          <w:lang w:val="en"/>
        </w:rPr>
        <w:t xml:space="preserve"> </w:t>
      </w:r>
      <w:proofErr w:type="spellStart"/>
      <w:r w:rsidRPr="00E1336D">
        <w:rPr>
          <w:rFonts w:ascii="Candara" w:eastAsia="Arimo" w:hAnsi="Candara" w:cs="Arimo"/>
          <w:lang w:val="en"/>
        </w:rPr>
        <w:t>Gruening</w:t>
      </w:r>
      <w:proofErr w:type="spellEnd"/>
      <w:r w:rsidRPr="00E1336D">
        <w:rPr>
          <w:rFonts w:ascii="Candara" w:eastAsia="Arimo" w:hAnsi="Candara" w:cs="Arimo"/>
          <w:lang w:val="en"/>
        </w:rPr>
        <w:t xml:space="preserve"> 507)</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 xml:space="preserve">Writing Center (907-474-5314, </w:t>
      </w:r>
      <w:hyperlink r:id="rId15">
        <w:r w:rsidRPr="00E1336D">
          <w:rPr>
            <w:rStyle w:val="Hyperlink"/>
            <w:rFonts w:ascii="Candara" w:eastAsia="Arimo" w:hAnsi="Candara" w:cs="Arimo"/>
            <w:lang w:val="en"/>
          </w:rPr>
          <w:t>uaf-writing-center@alaska.edu</w:t>
        </w:r>
      </w:hyperlink>
      <w:hyperlink r:id="rId16">
        <w:r w:rsidRPr="00E1336D">
          <w:rPr>
            <w:rStyle w:val="Hyperlink"/>
            <w:rFonts w:ascii="Candara" w:eastAsia="Arimo" w:hAnsi="Candara" w:cs="Arimo"/>
            <w:lang w:val="en"/>
          </w:rPr>
          <w:t>,</w:t>
        </w:r>
      </w:hyperlink>
      <w:r w:rsidRPr="00E1336D">
        <w:rPr>
          <w:rFonts w:ascii="Candara" w:eastAsia="Arimo" w:hAnsi="Candara" w:cs="Arimo"/>
          <w:lang w:val="en"/>
        </w:rPr>
        <w:t xml:space="preserve"> </w:t>
      </w:r>
      <w:proofErr w:type="spellStart"/>
      <w:r w:rsidRPr="00E1336D">
        <w:rPr>
          <w:rFonts w:ascii="Candara" w:eastAsia="Arimo" w:hAnsi="Candara" w:cs="Arimo"/>
          <w:lang w:val="en"/>
        </w:rPr>
        <w:t>Gruening</w:t>
      </w:r>
      <w:proofErr w:type="spellEnd"/>
      <w:r w:rsidRPr="00E1336D">
        <w:rPr>
          <w:rFonts w:ascii="Candara" w:eastAsia="Arimo" w:hAnsi="Candara" w:cs="Arimo"/>
          <w:lang w:val="en"/>
        </w:rPr>
        <w:t xml:space="preserve"> 8th floor)</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 xml:space="preserve">UAF Math Services, </w:t>
      </w:r>
      <w:hyperlink r:id="rId17">
        <w:r w:rsidRPr="00E1336D">
          <w:rPr>
            <w:rStyle w:val="Hyperlink"/>
            <w:rFonts w:ascii="Candara" w:eastAsia="Arimo" w:hAnsi="Candara" w:cs="Arimo"/>
            <w:lang w:val="en"/>
          </w:rPr>
          <w:t>uafmathstatlab@gmail.com</w:t>
        </w:r>
      </w:hyperlink>
      <w:hyperlink r:id="rId18">
        <w:r w:rsidRPr="00E1336D">
          <w:rPr>
            <w:rStyle w:val="Hyperlink"/>
            <w:rFonts w:ascii="Candara" w:eastAsia="Arimo" w:hAnsi="Candara" w:cs="Arimo"/>
            <w:lang w:val="en"/>
          </w:rPr>
          <w:t>,</w:t>
        </w:r>
      </w:hyperlink>
      <w:r w:rsidRPr="00E1336D">
        <w:rPr>
          <w:rFonts w:ascii="Candara" w:eastAsia="Arimo" w:hAnsi="Candara" w:cs="Arimo"/>
          <w:lang w:val="en"/>
        </w:rPr>
        <w:t xml:space="preserve"> Chapman Building (for math fee paying students only)</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 xml:space="preserve">Developmental Math Lab, </w:t>
      </w:r>
      <w:proofErr w:type="spellStart"/>
      <w:r w:rsidRPr="00E1336D">
        <w:rPr>
          <w:rFonts w:ascii="Candara" w:eastAsia="Arimo" w:hAnsi="Candara" w:cs="Arimo"/>
          <w:lang w:val="en"/>
        </w:rPr>
        <w:t>Gruening</w:t>
      </w:r>
      <w:proofErr w:type="spellEnd"/>
      <w:r w:rsidRPr="00E1336D">
        <w:rPr>
          <w:rFonts w:ascii="Candara" w:eastAsia="Arimo" w:hAnsi="Candara" w:cs="Arimo"/>
          <w:lang w:val="en"/>
        </w:rPr>
        <w:t xml:space="preserve"> 406</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 xml:space="preserve">The Debbie Moses Learning Center at CTC (907-455-2860, 604 Barnette St, Room 120, </w:t>
      </w:r>
      <w:hyperlink r:id="rId19">
        <w:r w:rsidRPr="00E1336D">
          <w:rPr>
            <w:rStyle w:val="Hyperlink"/>
            <w:rFonts w:ascii="Candara" w:eastAsia="Arimo" w:hAnsi="Candara" w:cs="Arimo"/>
            <w:lang w:val="en"/>
          </w:rPr>
          <w:t>https://www.ctc.uaf.edu/student-services/student-success-center/</w:t>
        </w:r>
      </w:hyperlink>
      <w:r w:rsidRPr="00E1336D">
        <w:rPr>
          <w:rFonts w:ascii="Candara" w:eastAsia="Arimo" w:hAnsi="Candara" w:cs="Arimo"/>
          <w:lang w:val="en"/>
        </w:rPr>
        <w:t>)</w:t>
      </w:r>
    </w:p>
    <w:p w:rsidR="001B38A6" w:rsidRPr="00E1336D" w:rsidRDefault="001B38A6" w:rsidP="001B38A6">
      <w:pPr>
        <w:numPr>
          <w:ilvl w:val="0"/>
          <w:numId w:val="16"/>
        </w:numPr>
        <w:rPr>
          <w:rFonts w:ascii="Candara" w:eastAsia="Arimo" w:hAnsi="Candara" w:cs="Arimo"/>
          <w:lang w:val="en"/>
        </w:rPr>
      </w:pPr>
      <w:r w:rsidRPr="00E1336D">
        <w:rPr>
          <w:rFonts w:ascii="Candara" w:eastAsia="Arimo" w:hAnsi="Candara" w:cs="Arimo"/>
          <w:lang w:val="en"/>
        </w:rPr>
        <w:t>For more information and resources, please see the Academic Advising Resource List (</w:t>
      </w:r>
      <w:hyperlink r:id="rId20">
        <w:r w:rsidRPr="00E1336D">
          <w:rPr>
            <w:rStyle w:val="Hyperlink"/>
            <w:rFonts w:ascii="Candara" w:eastAsia="Arimo" w:hAnsi="Candara" w:cs="Arimo"/>
            <w:lang w:val="en"/>
          </w:rPr>
          <w:t>https://www.uaf.edu/advising/lr/SKM_364e19011717281.pdf</w:t>
        </w:r>
      </w:hyperlink>
      <w:r w:rsidRPr="00E1336D">
        <w:rPr>
          <w:rFonts w:ascii="Candara" w:eastAsia="Arimo" w:hAnsi="Candara" w:cs="Arimo"/>
          <w:lang w:val="en"/>
        </w:rPr>
        <w:t>)</w:t>
      </w:r>
    </w:p>
    <w:p w:rsidR="001B38A6" w:rsidRPr="00E1336D" w:rsidRDefault="001B38A6" w:rsidP="001B38A6">
      <w:pPr>
        <w:rPr>
          <w:rFonts w:ascii="Candara" w:eastAsia="Arimo" w:hAnsi="Candara" w:cs="Arimo"/>
          <w:lang w:val="en"/>
        </w:rPr>
      </w:pPr>
    </w:p>
    <w:p w:rsidR="001B38A6" w:rsidRPr="00E1336D" w:rsidRDefault="001B38A6" w:rsidP="001B38A6">
      <w:pPr>
        <w:rPr>
          <w:rFonts w:ascii="Candara" w:eastAsia="Arimo" w:hAnsi="Candara" w:cs="Arimo"/>
          <w:b/>
          <w:lang w:val="en"/>
        </w:rPr>
      </w:pPr>
      <w:r w:rsidRPr="00E1336D">
        <w:rPr>
          <w:rFonts w:ascii="Candara" w:eastAsia="Arimo" w:hAnsi="Candara" w:cs="Arimo"/>
          <w:b/>
          <w:lang w:val="en"/>
        </w:rPr>
        <w:t>Student Resources:</w:t>
      </w:r>
    </w:p>
    <w:p w:rsidR="001B38A6" w:rsidRPr="00E1336D" w:rsidRDefault="001B38A6" w:rsidP="001B38A6">
      <w:pPr>
        <w:numPr>
          <w:ilvl w:val="0"/>
          <w:numId w:val="15"/>
        </w:numPr>
        <w:rPr>
          <w:rFonts w:ascii="Candara" w:eastAsia="Arimo" w:hAnsi="Candara" w:cs="Arimo"/>
          <w:lang w:val="en"/>
        </w:rPr>
      </w:pPr>
      <w:r w:rsidRPr="00E1336D">
        <w:rPr>
          <w:rFonts w:ascii="Candara" w:eastAsia="Arimo" w:hAnsi="Candara" w:cs="Arimo"/>
          <w:lang w:val="en"/>
        </w:rPr>
        <w:t>Disability Services (907-474-5655, </w:t>
      </w:r>
      <w:hyperlink r:id="rId21">
        <w:r w:rsidRPr="00E1336D">
          <w:rPr>
            <w:rStyle w:val="Hyperlink"/>
            <w:rFonts w:ascii="Candara" w:eastAsia="Arimo" w:hAnsi="Candara" w:cs="Arimo"/>
            <w:lang w:val="en"/>
          </w:rPr>
          <w:t>uaf-disability-services@alaska.edu</w:t>
        </w:r>
      </w:hyperlink>
      <w:r w:rsidRPr="00E1336D">
        <w:rPr>
          <w:rFonts w:ascii="Candara" w:eastAsia="Arimo" w:hAnsi="Candara" w:cs="Arimo"/>
          <w:lang w:val="en"/>
        </w:rPr>
        <w:t>, Whitaker 208) </w:t>
      </w:r>
    </w:p>
    <w:p w:rsidR="001B38A6" w:rsidRDefault="001B38A6" w:rsidP="001B38A6">
      <w:pPr>
        <w:numPr>
          <w:ilvl w:val="0"/>
          <w:numId w:val="15"/>
        </w:numPr>
        <w:rPr>
          <w:rFonts w:ascii="Candara" w:eastAsia="Arimo" w:hAnsi="Candara" w:cs="Arimo"/>
          <w:lang w:val="en"/>
        </w:rPr>
      </w:pPr>
      <w:r w:rsidRPr="00E1336D">
        <w:rPr>
          <w:rFonts w:ascii="Candara" w:eastAsia="Arimo" w:hAnsi="Candara" w:cs="Arimo"/>
          <w:lang w:val="en"/>
        </w:rPr>
        <w:t>Student Health &amp; Counseling </w:t>
      </w:r>
      <w:r w:rsidRPr="00E1336D">
        <w:rPr>
          <w:rFonts w:ascii="Candara" w:eastAsia="Arimo" w:hAnsi="Candara" w:cs="Arimo"/>
          <w:b/>
          <w:lang w:val="en"/>
        </w:rPr>
        <w:t>[6 free counseling sessions] </w:t>
      </w:r>
      <w:r>
        <w:rPr>
          <w:rFonts w:ascii="Candara" w:eastAsia="Arimo" w:hAnsi="Candara" w:cs="Arimo"/>
          <w:lang w:val="en"/>
        </w:rPr>
        <w:t>(907-474-</w:t>
      </w:r>
      <w:r w:rsidRPr="00E1336D">
        <w:rPr>
          <w:rFonts w:ascii="Candara" w:eastAsia="Arimo" w:hAnsi="Candara" w:cs="Arimo"/>
          <w:lang w:val="en"/>
        </w:rPr>
        <w:t>7043, </w:t>
      </w:r>
    </w:p>
    <w:p w:rsidR="001B38A6" w:rsidRPr="00E1336D" w:rsidRDefault="00031660" w:rsidP="001B38A6">
      <w:pPr>
        <w:ind w:left="720"/>
        <w:rPr>
          <w:rFonts w:ascii="Candara" w:eastAsia="Arimo" w:hAnsi="Candara" w:cs="Arimo"/>
          <w:lang w:val="en"/>
        </w:rPr>
      </w:pPr>
      <w:hyperlink r:id="rId22">
        <w:r w:rsidR="001B38A6" w:rsidRPr="00E1336D">
          <w:rPr>
            <w:rStyle w:val="Hyperlink"/>
            <w:rFonts w:ascii="Candara" w:eastAsia="Arimo" w:hAnsi="Candara" w:cs="Arimo"/>
            <w:lang w:val="en"/>
          </w:rPr>
          <w:t>https://www.uaf.edu/chc/appointments.php</w:t>
        </w:r>
      </w:hyperlink>
      <w:r w:rsidR="001B38A6" w:rsidRPr="00E1336D">
        <w:rPr>
          <w:rFonts w:ascii="Candara" w:eastAsia="Arimo" w:hAnsi="Candara" w:cs="Arimo"/>
          <w:lang w:val="en"/>
        </w:rPr>
        <w:t>, Whitaker 203)</w:t>
      </w:r>
    </w:p>
    <w:p w:rsidR="001B38A6" w:rsidRPr="00E1336D" w:rsidRDefault="001B38A6" w:rsidP="001B38A6">
      <w:pPr>
        <w:numPr>
          <w:ilvl w:val="0"/>
          <w:numId w:val="15"/>
        </w:numPr>
        <w:rPr>
          <w:rFonts w:ascii="Candara" w:eastAsia="Arimo" w:hAnsi="Candara" w:cs="Arimo"/>
          <w:lang w:val="en"/>
        </w:rPr>
      </w:pPr>
      <w:r w:rsidRPr="00E1336D">
        <w:rPr>
          <w:rFonts w:ascii="Candara" w:eastAsia="Arimo" w:hAnsi="Candara" w:cs="Arimo"/>
          <w:lang w:val="en"/>
        </w:rPr>
        <w:t>Center for Student Rights and Responsibilities (907-474-7317, </w:t>
      </w:r>
      <w:hyperlink r:id="rId23">
        <w:r w:rsidRPr="00E1336D">
          <w:rPr>
            <w:rStyle w:val="Hyperlink"/>
            <w:rFonts w:ascii="Candara" w:eastAsia="Arimo" w:hAnsi="Candara" w:cs="Arimo"/>
            <w:lang w:val="en"/>
          </w:rPr>
          <w:t>uaf-studentrights@alaska.edu</w:t>
        </w:r>
      </w:hyperlink>
      <w:r w:rsidRPr="00E1336D">
        <w:rPr>
          <w:rFonts w:ascii="Candara" w:eastAsia="Arimo" w:hAnsi="Candara" w:cs="Arimo"/>
          <w:lang w:val="en"/>
        </w:rPr>
        <w:t>, Eielson 110)</w:t>
      </w:r>
    </w:p>
    <w:p w:rsidR="001B38A6" w:rsidRDefault="001B38A6" w:rsidP="001B38A6">
      <w:pPr>
        <w:numPr>
          <w:ilvl w:val="0"/>
          <w:numId w:val="15"/>
        </w:numPr>
        <w:rPr>
          <w:rFonts w:ascii="Candara" w:eastAsia="Arimo" w:hAnsi="Candara" w:cs="Arimo"/>
          <w:lang w:val="en"/>
        </w:rPr>
      </w:pPr>
      <w:r w:rsidRPr="00E1336D">
        <w:rPr>
          <w:rFonts w:ascii="Candara" w:eastAsia="Arimo" w:hAnsi="Candara" w:cs="Arimo"/>
          <w:lang w:val="en"/>
        </w:rPr>
        <w:t>Associated Students of the University of Alaska Fairbanks (ASUAF) or ASUAF Student Government (907-474-7355, </w:t>
      </w:r>
      <w:hyperlink r:id="rId24">
        <w:r w:rsidRPr="00E1336D">
          <w:rPr>
            <w:rStyle w:val="Hyperlink"/>
            <w:rFonts w:ascii="Candara" w:eastAsia="Arimo" w:hAnsi="Candara" w:cs="Arimo"/>
            <w:lang w:val="en"/>
          </w:rPr>
          <w:t>asuaf.office@alaska.edu</w:t>
        </w:r>
      </w:hyperlink>
      <w:r w:rsidRPr="00E1336D">
        <w:rPr>
          <w:rFonts w:ascii="Candara" w:eastAsia="Arimo" w:hAnsi="Candara" w:cs="Arimo"/>
          <w:lang w:val="en"/>
        </w:rPr>
        <w:t>, Wood Center 119)</w:t>
      </w:r>
    </w:p>
    <w:p w:rsidR="001B38A6" w:rsidRPr="00E1336D" w:rsidRDefault="001B38A6" w:rsidP="001B38A6">
      <w:pPr>
        <w:pStyle w:val="ListParagraph"/>
        <w:numPr>
          <w:ilvl w:val="0"/>
          <w:numId w:val="15"/>
        </w:numPr>
        <w:rPr>
          <w:rFonts w:ascii="Candara" w:hAnsi="Candara"/>
        </w:rPr>
      </w:pPr>
      <w:r w:rsidRPr="00E1336D">
        <w:rPr>
          <w:rFonts w:ascii="Candara" w:eastAsia="Arimo" w:hAnsi="Candara" w:cs="Arimo"/>
        </w:rPr>
        <w:t>Kuskokwim Campus</w:t>
      </w:r>
      <w:r>
        <w:rPr>
          <w:rFonts w:ascii="Candara" w:eastAsia="Arimo" w:hAnsi="Candara" w:cs="Arimo"/>
        </w:rPr>
        <w:t xml:space="preserve"> </w:t>
      </w:r>
      <w:r w:rsidRPr="00E1336D">
        <w:rPr>
          <w:rFonts w:ascii="Candara" w:eastAsia="Arimo" w:hAnsi="Candara" w:cs="Arimo"/>
          <w:b/>
        </w:rPr>
        <w:t>Student Support Services</w:t>
      </w:r>
      <w:r w:rsidRPr="00E1336D">
        <w:rPr>
          <w:rFonts w:ascii="Candara" w:eastAsia="Arimo" w:hAnsi="Candara" w:cs="Arimo"/>
        </w:rPr>
        <w:t>, call (800) 478-5822</w:t>
      </w:r>
    </w:p>
    <w:p w:rsidR="001B38A6" w:rsidRPr="00E1336D" w:rsidRDefault="001B38A6" w:rsidP="001B38A6">
      <w:pPr>
        <w:ind w:left="720"/>
        <w:rPr>
          <w:rFonts w:ascii="Candara" w:eastAsia="Arimo" w:hAnsi="Candara" w:cs="Arimo"/>
          <w:lang w:val="en"/>
        </w:rPr>
      </w:pPr>
    </w:p>
    <w:p w:rsidR="001B38A6" w:rsidRPr="00E1336D" w:rsidRDefault="001B38A6" w:rsidP="001B38A6">
      <w:pPr>
        <w:rPr>
          <w:rFonts w:ascii="Candara" w:eastAsia="Arimo" w:hAnsi="Candara" w:cs="Arimo"/>
          <w:lang w:val="en"/>
        </w:rPr>
      </w:pPr>
      <w:r w:rsidRPr="00E1336D">
        <w:rPr>
          <w:rFonts w:ascii="Candara" w:eastAsia="Arimo" w:hAnsi="Candara" w:cs="Arimo"/>
          <w:b/>
          <w:lang w:val="en"/>
        </w:rPr>
        <w:t>Nondiscrimination statement</w:t>
      </w:r>
      <w:r w:rsidRPr="00E1336D">
        <w:rPr>
          <w:rFonts w:ascii="Candara" w:eastAsia="Arimo" w:hAnsi="Candara" w:cs="Arimo"/>
          <w:lang w:val="en"/>
        </w:rPr>
        <w:t xml:space="preserve">: 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 </w:t>
      </w:r>
      <w:hyperlink r:id="rId25">
        <w:r w:rsidRPr="00E1336D">
          <w:rPr>
            <w:rStyle w:val="Hyperlink"/>
            <w:rFonts w:ascii="Candara" w:eastAsia="Arimo" w:hAnsi="Candara" w:cs="Arimo"/>
            <w:lang w:val="en"/>
          </w:rPr>
          <w:t>www.alaska.edu/nondiscrimination</w:t>
        </w:r>
      </w:hyperlink>
      <w:r w:rsidRPr="00E1336D">
        <w:rPr>
          <w:rFonts w:ascii="Candara" w:eastAsia="Arimo" w:hAnsi="Candara" w:cs="Arimo"/>
          <w:lang w:val="en"/>
        </w:rPr>
        <w:t xml:space="preserve">. For more information, contact: </w:t>
      </w:r>
    </w:p>
    <w:p w:rsidR="001B38A6" w:rsidRPr="00E1336D" w:rsidRDefault="001B38A6" w:rsidP="001B38A6">
      <w:pPr>
        <w:ind w:left="720"/>
        <w:rPr>
          <w:rFonts w:ascii="Candara" w:eastAsia="Arimo" w:hAnsi="Candara" w:cs="Arimo"/>
          <w:lang w:val="en"/>
        </w:rPr>
      </w:pPr>
      <w:r w:rsidRPr="00E1336D">
        <w:rPr>
          <w:rFonts w:ascii="Candara" w:eastAsia="Arimo" w:hAnsi="Candara" w:cs="Arimo"/>
          <w:lang w:val="en"/>
        </w:rPr>
        <w:t>UAF Department of Equity and Compliance</w:t>
      </w:r>
    </w:p>
    <w:p w:rsidR="001B38A6" w:rsidRDefault="001B38A6" w:rsidP="001B38A6">
      <w:pPr>
        <w:ind w:left="720"/>
        <w:rPr>
          <w:rFonts w:ascii="Candara" w:eastAsia="Arimo" w:hAnsi="Candara" w:cs="Arimo"/>
          <w:lang w:val="en"/>
        </w:rPr>
      </w:pPr>
      <w:r w:rsidRPr="00E1336D">
        <w:rPr>
          <w:rFonts w:ascii="Candara" w:eastAsia="Arimo" w:hAnsi="Candara" w:cs="Arimo"/>
          <w:lang w:val="en"/>
        </w:rPr>
        <w:t xml:space="preserve">1760 Tanana Loop, 355 </w:t>
      </w:r>
      <w:proofErr w:type="spellStart"/>
      <w:r w:rsidRPr="00E1336D">
        <w:rPr>
          <w:rFonts w:ascii="Candara" w:eastAsia="Arimo" w:hAnsi="Candara" w:cs="Arimo"/>
          <w:lang w:val="en"/>
        </w:rPr>
        <w:t>Duckering</w:t>
      </w:r>
      <w:proofErr w:type="spellEnd"/>
      <w:r w:rsidRPr="00E1336D">
        <w:rPr>
          <w:rFonts w:ascii="Candara" w:eastAsia="Arimo" w:hAnsi="Candara" w:cs="Arimo"/>
          <w:lang w:val="en"/>
        </w:rPr>
        <w:t xml:space="preserve"> Building, Fairbanks, AK  99775</w:t>
      </w:r>
      <w:r w:rsidRPr="00E1336D">
        <w:rPr>
          <w:rFonts w:ascii="Candara" w:eastAsia="Arimo" w:hAnsi="Candara" w:cs="Arimo"/>
          <w:lang w:val="en"/>
        </w:rPr>
        <w:br/>
        <w:t>907-474-7300</w:t>
      </w:r>
      <w:r w:rsidRPr="00E1336D">
        <w:rPr>
          <w:rFonts w:ascii="Candara" w:eastAsia="Arimo" w:hAnsi="Candara" w:cs="Arimo"/>
          <w:lang w:val="en"/>
        </w:rPr>
        <w:br/>
      </w:r>
      <w:hyperlink r:id="rId26" w:history="1">
        <w:r w:rsidRPr="00852E4D">
          <w:rPr>
            <w:rStyle w:val="Hyperlink"/>
            <w:rFonts w:ascii="Candara" w:eastAsia="Arimo" w:hAnsi="Candara" w:cs="Arimo"/>
            <w:lang w:val="en"/>
          </w:rPr>
          <w:t>uaf-deo@alaska.edu</w:t>
        </w:r>
      </w:hyperlink>
    </w:p>
    <w:p w:rsidR="001B38A6" w:rsidRPr="00E1336D" w:rsidRDefault="001B38A6" w:rsidP="001B38A6">
      <w:pPr>
        <w:ind w:left="720"/>
        <w:rPr>
          <w:rFonts w:ascii="Candara" w:eastAsia="Arimo" w:hAnsi="Candara" w:cs="Arimo"/>
          <w:lang w:val="en"/>
        </w:rPr>
      </w:pPr>
    </w:p>
    <w:p w:rsidR="002F207C" w:rsidRPr="001B38A6" w:rsidRDefault="002F207C" w:rsidP="002F207C">
      <w:pPr>
        <w:tabs>
          <w:tab w:val="left" w:pos="90"/>
        </w:tabs>
        <w:rPr>
          <w:rFonts w:ascii="Candara" w:hAnsi="Candara"/>
          <w:lang w:val="en"/>
        </w:rPr>
      </w:pPr>
    </w:p>
    <w:p w:rsidR="002F207C" w:rsidRPr="00AF3865" w:rsidRDefault="002F207C" w:rsidP="002F207C">
      <w:pPr>
        <w:pStyle w:val="Heading5"/>
        <w:rPr>
          <w:rFonts w:ascii="Candara" w:hAnsi="Candara"/>
        </w:rPr>
      </w:pPr>
      <w:r w:rsidRPr="00AF3865">
        <w:rPr>
          <w:rFonts w:ascii="Candara" w:hAnsi="Candara"/>
        </w:rPr>
        <w:t>Important Dates</w:t>
      </w:r>
    </w:p>
    <w:p w:rsidR="002F207C" w:rsidRPr="002D00CB" w:rsidRDefault="002F207C" w:rsidP="002F207C">
      <w:pPr>
        <w:pStyle w:val="Heading6"/>
        <w:ind w:left="0"/>
        <w:rPr>
          <w:rFonts w:ascii="Candara" w:hAnsi="Candara"/>
        </w:rPr>
      </w:pPr>
      <w:r w:rsidRPr="002D00CB">
        <w:rPr>
          <w:rFonts w:ascii="Candara" w:eastAsia="Arimo" w:hAnsi="Candara" w:cs="Arimo"/>
        </w:rPr>
        <w:t xml:space="preserve">Last day for 100% refund: </w:t>
      </w:r>
      <w:r w:rsidRPr="002D00CB">
        <w:rPr>
          <w:rFonts w:ascii="Candara" w:eastAsia="Arimo" w:hAnsi="Candara" w:cs="Arimo"/>
          <w:b w:val="0"/>
        </w:rPr>
        <w:t xml:space="preserve">Friday, </w:t>
      </w:r>
      <w:r w:rsidR="00D426F5">
        <w:rPr>
          <w:rFonts w:ascii="Candara" w:eastAsia="Arimo" w:hAnsi="Candara" w:cs="Arimo"/>
          <w:b w:val="0"/>
        </w:rPr>
        <w:t>January 21, 2022</w:t>
      </w:r>
    </w:p>
    <w:p w:rsidR="002F207C" w:rsidRPr="002D00CB" w:rsidRDefault="002F207C" w:rsidP="002F207C">
      <w:pPr>
        <w:pStyle w:val="Heading6"/>
        <w:ind w:left="0"/>
        <w:rPr>
          <w:rFonts w:ascii="Candara" w:eastAsia="Arimo" w:hAnsi="Candara" w:cs="Arimo"/>
          <w:b w:val="0"/>
        </w:rPr>
      </w:pPr>
      <w:r w:rsidRPr="002D00CB">
        <w:rPr>
          <w:rFonts w:ascii="Candara" w:eastAsia="Arimo" w:hAnsi="Candara" w:cs="Arimo"/>
        </w:rPr>
        <w:t>Last day for student- and faculty-initiated withdrawals</w:t>
      </w:r>
      <w:r w:rsidRPr="002D00CB">
        <w:rPr>
          <w:rFonts w:ascii="Candara" w:eastAsia="Arimo" w:hAnsi="Candara" w:cs="Arimo"/>
          <w:b w:val="0"/>
        </w:rPr>
        <w:t xml:space="preserve">: </w:t>
      </w:r>
      <w:r w:rsidR="00D426F5">
        <w:rPr>
          <w:rFonts w:ascii="Candara" w:eastAsia="Arimo" w:hAnsi="Candara" w:cs="Arimo"/>
          <w:b w:val="0"/>
        </w:rPr>
        <w:t>Friday, March 25, 2022</w:t>
      </w:r>
      <w:r w:rsidRPr="002D00CB">
        <w:rPr>
          <w:rFonts w:ascii="Candara" w:eastAsia="Arimo" w:hAnsi="Candara" w:cs="Arimo"/>
          <w:b w:val="0"/>
        </w:rPr>
        <w:t xml:space="preserve"> (W appears on academic transcript)</w:t>
      </w:r>
    </w:p>
    <w:p w:rsidR="002F207C" w:rsidRPr="00AF3865" w:rsidRDefault="002F207C" w:rsidP="002F207C">
      <w:pPr>
        <w:pStyle w:val="Heading6"/>
        <w:ind w:left="0"/>
        <w:rPr>
          <w:rFonts w:ascii="Candara" w:eastAsia="Arimo" w:hAnsi="Candara" w:cs="Arimo"/>
          <w:b w:val="0"/>
        </w:rPr>
      </w:pPr>
      <w:r w:rsidRPr="002D00CB">
        <w:rPr>
          <w:rFonts w:ascii="Candara" w:eastAsia="Arimo" w:hAnsi="Candara" w:cs="Arimo"/>
        </w:rPr>
        <w:t xml:space="preserve">Last day for course submissions to be considered for grading: </w:t>
      </w:r>
      <w:r w:rsidRPr="002D00CB">
        <w:rPr>
          <w:rFonts w:ascii="Candara" w:eastAsia="Arimo" w:hAnsi="Candara" w:cs="Arimo"/>
          <w:b w:val="0"/>
        </w:rPr>
        <w:t xml:space="preserve">Saturday, </w:t>
      </w:r>
      <w:r w:rsidR="00D426F5">
        <w:rPr>
          <w:rFonts w:ascii="Candara" w:eastAsia="Arimo" w:hAnsi="Candara" w:cs="Arimo"/>
          <w:b w:val="0"/>
        </w:rPr>
        <w:t>April 30, 2022</w:t>
      </w:r>
    </w:p>
    <w:p w:rsidR="002F207C" w:rsidRDefault="002F207C" w:rsidP="002F207C">
      <w:pPr>
        <w:rPr>
          <w:rFonts w:eastAsia="Arimo"/>
        </w:rPr>
      </w:pPr>
    </w:p>
    <w:p w:rsidR="002F207C" w:rsidRPr="00F15246" w:rsidRDefault="002F207C" w:rsidP="002F207C">
      <w:pPr>
        <w:rPr>
          <w:rFonts w:eastAsia="Arimo"/>
        </w:rPr>
      </w:pPr>
    </w:p>
    <w:p w:rsidR="002F207C" w:rsidRPr="00F15246" w:rsidRDefault="002F207C" w:rsidP="002F207C">
      <w:pPr>
        <w:rPr>
          <w:rFonts w:eastAsia="Arimo"/>
        </w:rPr>
      </w:pPr>
    </w:p>
    <w:p w:rsidR="002F207C" w:rsidRPr="00AF3865" w:rsidRDefault="002F207C" w:rsidP="002F207C">
      <w:pPr>
        <w:pStyle w:val="Heading4"/>
        <w:rPr>
          <w:rFonts w:ascii="Candara" w:hAnsi="Candara"/>
        </w:rPr>
      </w:pPr>
      <w:r w:rsidRPr="00AF3865">
        <w:rPr>
          <w:rFonts w:ascii="Candara" w:eastAsia="Arimo" w:hAnsi="Candara" w:cs="Arimo"/>
        </w:rPr>
        <w:t>COURSE OUTLINE: TOPICS BY WEEK</w:t>
      </w:r>
    </w:p>
    <w:p w:rsidR="00DC0D6C" w:rsidRPr="00AF3865" w:rsidRDefault="00DC0D6C" w:rsidP="00DC0D6C">
      <w:pPr>
        <w:widowControl w:val="0"/>
        <w:rPr>
          <w:rFonts w:ascii="Candara" w:hAnsi="Candara"/>
        </w:rPr>
      </w:pPr>
      <w:r w:rsidRPr="00AF3865">
        <w:rPr>
          <w:rFonts w:ascii="Candara" w:eastAsia="Arimo" w:hAnsi="Candara" w:cs="Arimo"/>
        </w:rPr>
        <w:t>Every session will be divided into student project presentations and a lecture or interactive portion focusing on theoretical or applied topics related to applied ethnobotany. This course syllabus is a general plan for the course; deviations announced by the instructor may be necessary.</w:t>
      </w:r>
      <w:r w:rsidRPr="00AF3865">
        <w:rPr>
          <w:rFonts w:ascii="Candara" w:eastAsia="Arimo" w:hAnsi="Candara" w:cs="Arimo"/>
        </w:rPr>
        <w:tab/>
      </w:r>
    </w:p>
    <w:p w:rsidR="00DC0D6C" w:rsidRPr="00AF3865" w:rsidRDefault="00DC0D6C" w:rsidP="00DC0D6C">
      <w:pPr>
        <w:widowControl w:val="0"/>
        <w:rPr>
          <w:rFonts w:ascii="Candara" w:hAnsi="Candara"/>
        </w:rPr>
      </w:pPr>
      <w:r w:rsidRPr="00AF3865">
        <w:rPr>
          <w:rFonts w:ascii="Candara" w:eastAsia="Arimo" w:hAnsi="Candara" w:cs="Arimo"/>
        </w:rPr>
        <w:br/>
        <w:t xml:space="preserve">Always share your presentation or files (e.g. texts, images, URLs) with classmates BEFORE the session you are going to </w:t>
      </w:r>
      <w:r w:rsidRPr="00AF3865">
        <w:rPr>
          <w:rFonts w:ascii="Candara" w:eastAsia="Arimo" w:hAnsi="Candara" w:cs="Arimo"/>
        </w:rPr>
        <w:lastRenderedPageBreak/>
        <w:t xml:space="preserve">present. </w:t>
      </w:r>
    </w:p>
    <w:p w:rsidR="00F069CC" w:rsidRPr="000A521C" w:rsidRDefault="00F069CC">
      <w:pPr>
        <w:widowControl w:val="0"/>
        <w:rPr>
          <w:rFonts w:ascii="Candara" w:eastAsia="Candara" w:hAnsi="Candara" w:cs="Candara"/>
          <w:highlight w:val="lightGray"/>
        </w:rPr>
      </w:pPr>
    </w:p>
    <w:p w:rsidR="00F069CC" w:rsidRPr="00ED4906" w:rsidRDefault="00006DEE" w:rsidP="00542CB5">
      <w:pPr>
        <w:pStyle w:val="Heading5"/>
        <w:rPr>
          <w:rFonts w:ascii="Candara" w:eastAsia="Candara" w:hAnsi="Candara" w:cs="Candara"/>
        </w:rPr>
      </w:pPr>
      <w:r>
        <w:rPr>
          <w:rFonts w:ascii="Candara" w:eastAsia="Candara" w:hAnsi="Candara" w:cs="Candara"/>
        </w:rPr>
        <w:t>Session 1 (Jan. 15, 2022</w:t>
      </w:r>
      <w:r w:rsidR="004709C8" w:rsidRPr="00ED4906">
        <w:rPr>
          <w:rFonts w:ascii="Candara" w:eastAsia="Candara" w:hAnsi="Candara" w:cs="Candara"/>
        </w:rPr>
        <w:t xml:space="preserve">)  </w:t>
      </w:r>
    </w:p>
    <w:p w:rsidR="00F069CC" w:rsidRPr="00ED4906" w:rsidRDefault="004709C8">
      <w:pPr>
        <w:widowControl w:val="0"/>
        <w:rPr>
          <w:rFonts w:ascii="Candara" w:eastAsia="Candara" w:hAnsi="Candara" w:cs="Candara"/>
        </w:rPr>
      </w:pPr>
      <w:r w:rsidRPr="00ED4906">
        <w:rPr>
          <w:rFonts w:ascii="Candara" w:eastAsia="Candara" w:hAnsi="Candara" w:cs="Candara"/>
        </w:rPr>
        <w:t xml:space="preserve">Introduction, purpose, and objectives of this course.  What is ethnobotany?  </w:t>
      </w:r>
    </w:p>
    <w:p w:rsidR="00F069CC" w:rsidRPr="00ED4906" w:rsidRDefault="004709C8">
      <w:pPr>
        <w:widowControl w:val="0"/>
        <w:rPr>
          <w:rFonts w:ascii="Candara" w:eastAsia="Candara" w:hAnsi="Candara" w:cs="Candara"/>
        </w:rPr>
      </w:pPr>
      <w:r w:rsidRPr="00ED4906">
        <w:rPr>
          <w:rFonts w:ascii="Candara" w:eastAsia="Candara" w:hAnsi="Candara" w:cs="Candara"/>
        </w:rPr>
        <w:t>Syllabus</w:t>
      </w:r>
    </w:p>
    <w:p w:rsidR="00F069CC" w:rsidRPr="00ED4906" w:rsidRDefault="004709C8">
      <w:pPr>
        <w:widowControl w:val="0"/>
        <w:rPr>
          <w:rFonts w:ascii="Candara" w:eastAsia="Candara" w:hAnsi="Candara" w:cs="Candara"/>
        </w:rPr>
      </w:pPr>
      <w:r w:rsidRPr="00ED4906">
        <w:rPr>
          <w:rFonts w:ascii="Candara" w:eastAsia="Candara" w:hAnsi="Candara" w:cs="Candara"/>
        </w:rPr>
        <w:t xml:space="preserve">Discussion of possible monthly assignments and how students are asked to perform and document them. </w:t>
      </w:r>
    </w:p>
    <w:p w:rsidR="00F069CC" w:rsidRPr="00ED4906" w:rsidRDefault="004709C8">
      <w:pPr>
        <w:widowControl w:val="0"/>
        <w:rPr>
          <w:rFonts w:ascii="Candara" w:eastAsia="Candara" w:hAnsi="Candara" w:cs="Candara"/>
        </w:rPr>
      </w:pPr>
      <w:r w:rsidRPr="00ED4906">
        <w:rPr>
          <w:rFonts w:ascii="Candara" w:eastAsia="Candara" w:hAnsi="Candara" w:cs="Candara"/>
          <w:b/>
        </w:rPr>
        <w:t>Discussion:</w:t>
      </w:r>
      <w:r w:rsidRPr="00ED4906">
        <w:rPr>
          <w:rFonts w:ascii="Candara" w:eastAsia="Candara" w:hAnsi="Candara" w:cs="Candara"/>
        </w:rPr>
        <w:t xml:space="preserve"> Be prepared to briefly talk about your personal interest and experience in ethnobotany. Think about what is available to gather around you and share your thoughts and questions with the class.  If you are not sure, describe where you live and the class will try to help think of plants that may be in season to harvest. Have the required course books at hand for information during all class sessions.</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 (or earlier):</w:t>
      </w:r>
      <w:r w:rsidRPr="00ED4906">
        <w:rPr>
          <w:rFonts w:ascii="Candara" w:eastAsia="Candara" w:hAnsi="Candara" w:cs="Candara"/>
        </w:rPr>
        <w:t xml:space="preserve"> </w:t>
      </w:r>
    </w:p>
    <w:p w:rsidR="00F069CC" w:rsidRPr="00ED4906" w:rsidRDefault="004709C8">
      <w:pPr>
        <w:widowControl w:val="0"/>
        <w:numPr>
          <w:ilvl w:val="0"/>
          <w:numId w:val="4"/>
        </w:numPr>
        <w:ind w:hanging="360"/>
      </w:pPr>
      <w:r w:rsidRPr="00ED4906">
        <w:rPr>
          <w:rFonts w:ascii="Candara" w:eastAsia="Candara" w:hAnsi="Candara" w:cs="Candara"/>
          <w:b/>
          <w:u w:val="single"/>
        </w:rPr>
        <w:t xml:space="preserve">Write up your personal project schedule </w:t>
      </w:r>
      <w:r w:rsidRPr="00ED4906">
        <w:rPr>
          <w:rFonts w:ascii="Candara" w:eastAsia="Candara" w:hAnsi="Candara" w:cs="Candara"/>
        </w:rPr>
        <w:t xml:space="preserve">with your projects including literature and a timeline; choose your three projects and find relevant literature (if needed, ask your course instructor for help). Consider, for example, that if you plan to make a birch bark basket you will have to harvest the bark much earlier. </w:t>
      </w:r>
      <w:r w:rsidRPr="00ED4906">
        <w:rPr>
          <w:rFonts w:ascii="Candara" w:eastAsia="Candara" w:hAnsi="Candara" w:cs="Candara"/>
          <w:b/>
          <w:u w:val="single"/>
        </w:rPr>
        <w:t>Submit a draft of your project schedule to your instructor as a google document</w:t>
      </w:r>
      <w:r w:rsidR="00397A4D" w:rsidRPr="00ED4906">
        <w:rPr>
          <w:rFonts w:ascii="Candara" w:eastAsia="Candara" w:hAnsi="Candara" w:cs="Candara"/>
          <w:b/>
          <w:u w:val="single"/>
        </w:rPr>
        <w:t xml:space="preserve"> via the google drive </w:t>
      </w:r>
      <w:r w:rsidR="00006DEE">
        <w:rPr>
          <w:rFonts w:ascii="Candara" w:eastAsia="Candara" w:hAnsi="Candara" w:cs="Candara"/>
          <w:b/>
          <w:u w:val="single"/>
        </w:rPr>
        <w:t>by Jan. 22, 2022</w:t>
      </w:r>
      <w:r w:rsidRPr="00992913">
        <w:rPr>
          <w:rFonts w:ascii="Candara" w:eastAsia="Candara" w:hAnsi="Candara" w:cs="Candara"/>
        </w:rPr>
        <w:t>.</w:t>
      </w:r>
      <w:r w:rsidRPr="00ED4906">
        <w:rPr>
          <w:rFonts w:ascii="Candara" w:eastAsia="Candara" w:hAnsi="Candara" w:cs="Candara"/>
        </w:rPr>
        <w:t xml:space="preserve"> </w:t>
      </w:r>
      <w:r w:rsidRPr="00ED4906">
        <w:rPr>
          <w:rFonts w:ascii="Candara" w:eastAsia="Candara" w:hAnsi="Candara" w:cs="Candara"/>
          <w:u w:val="single"/>
        </w:rPr>
        <w:t>Please make sure that all your submissions have your name, title, course number and date in the document name; e.g.: Miller EBOT</w:t>
      </w:r>
      <w:r w:rsidR="00992913">
        <w:rPr>
          <w:rFonts w:ascii="Candara" w:eastAsia="Candara" w:hAnsi="Candara" w:cs="Candara"/>
          <w:u w:val="single"/>
        </w:rPr>
        <w:t xml:space="preserve"> 251 project schedule 22 01 2021</w:t>
      </w:r>
      <w:r w:rsidRPr="00ED4906">
        <w:rPr>
          <w:rFonts w:ascii="Candara" w:eastAsia="Candara" w:hAnsi="Candara" w:cs="Candara"/>
          <w:u w:val="single"/>
        </w:rPr>
        <w:t>.</w:t>
      </w:r>
      <w:r w:rsidRPr="00ED4906">
        <w:rPr>
          <w:rFonts w:ascii="Candara" w:eastAsia="Candara" w:hAnsi="Candara" w:cs="Candara"/>
        </w:rPr>
        <w:t xml:space="preserve"> </w:t>
      </w:r>
    </w:p>
    <w:p w:rsidR="00F069CC" w:rsidRPr="00ED4906" w:rsidRDefault="004709C8">
      <w:pPr>
        <w:widowControl w:val="0"/>
        <w:numPr>
          <w:ilvl w:val="0"/>
          <w:numId w:val="4"/>
        </w:numPr>
        <w:ind w:hanging="360"/>
      </w:pPr>
      <w:r w:rsidRPr="00ED4906">
        <w:rPr>
          <w:rFonts w:ascii="Candara" w:eastAsia="Candara" w:hAnsi="Candara" w:cs="Candara"/>
          <w:b/>
        </w:rPr>
        <w:t>Set up a profile</w:t>
      </w:r>
      <w:r w:rsidRPr="00ED4906">
        <w:rPr>
          <w:rFonts w:ascii="Candara" w:eastAsia="Candara" w:hAnsi="Candara" w:cs="Candara"/>
        </w:rPr>
        <w:t xml:space="preserve"> on WordPress. Write up your ethnobotanical biography and upload a picture of yourself</w:t>
      </w:r>
    </w:p>
    <w:p w:rsidR="00F069CC" w:rsidRPr="00ED4906" w:rsidRDefault="004709C8">
      <w:pPr>
        <w:widowControl w:val="0"/>
        <w:numPr>
          <w:ilvl w:val="0"/>
          <w:numId w:val="4"/>
        </w:numPr>
        <w:ind w:hanging="360"/>
      </w:pPr>
      <w:r w:rsidRPr="00ED4906">
        <w:rPr>
          <w:rFonts w:ascii="Candara" w:eastAsia="Candara" w:hAnsi="Candara" w:cs="Candara"/>
          <w:b/>
        </w:rPr>
        <w:t xml:space="preserve">Prepare: </w:t>
      </w:r>
      <w:r w:rsidRPr="00ED4906">
        <w:rPr>
          <w:rFonts w:ascii="Candara" w:eastAsia="Candara" w:hAnsi="Candara" w:cs="Candara"/>
        </w:rPr>
        <w:t xml:space="preserve">Presentation of a </w:t>
      </w:r>
      <w:r w:rsidRPr="00ED4906">
        <w:rPr>
          <w:rFonts w:ascii="Candara" w:eastAsia="Candara" w:hAnsi="Candara" w:cs="Candara"/>
          <w:b/>
        </w:rPr>
        <w:t>training project</w:t>
      </w:r>
      <w:r w:rsidRPr="00ED4906">
        <w:rPr>
          <w:rFonts w:ascii="Candara" w:eastAsia="Candara" w:hAnsi="Candara" w:cs="Candara"/>
        </w:rPr>
        <w:t xml:space="preserve">: 3-5 minute </w:t>
      </w:r>
      <w:r w:rsidRPr="00ED4906">
        <w:rPr>
          <w:rFonts w:ascii="Candara" w:eastAsia="Candara" w:hAnsi="Candara" w:cs="Candara"/>
          <w:u w:val="single"/>
        </w:rPr>
        <w:t xml:space="preserve">presentation on a plant </w:t>
      </w:r>
      <w:r w:rsidRPr="00ED4906">
        <w:rPr>
          <w:rFonts w:ascii="Candara" w:eastAsia="Candara" w:hAnsi="Candara" w:cs="Candara"/>
        </w:rPr>
        <w:t xml:space="preserve">that you </w:t>
      </w:r>
      <w:r w:rsidR="00292C19" w:rsidRPr="00ED4906">
        <w:rPr>
          <w:rFonts w:ascii="Candara" w:eastAsia="Candara" w:hAnsi="Candara" w:cs="Candara"/>
        </w:rPr>
        <w:t xml:space="preserve">have </w:t>
      </w:r>
      <w:r w:rsidRPr="00ED4906">
        <w:rPr>
          <w:rFonts w:ascii="Candara" w:eastAsia="Candara" w:hAnsi="Candara" w:cs="Candara"/>
        </w:rPr>
        <w:t xml:space="preserve">harvested and / or worked with </w:t>
      </w:r>
      <w:r w:rsidR="00292C19" w:rsidRPr="00ED4906">
        <w:rPr>
          <w:rFonts w:ascii="Candara" w:eastAsia="Candara" w:hAnsi="Candara" w:cs="Candara"/>
        </w:rPr>
        <w:t>in the past</w:t>
      </w:r>
      <w:r w:rsidRPr="00ED4906">
        <w:rPr>
          <w:rFonts w:ascii="Candara" w:eastAsia="Candara" w:hAnsi="Candara" w:cs="Candara"/>
        </w:rPr>
        <w:t xml:space="preserve"> or on a plant that has a local (your home, your community) or a global meaning and use. Upload to the WordPress blog and tag it as ‘little project (training)’. </w:t>
      </w:r>
      <w:r w:rsidR="00292C19" w:rsidRPr="00ED4906">
        <w:rPr>
          <w:rFonts w:ascii="Candara" w:eastAsia="Candara" w:hAnsi="Candara" w:cs="Candara"/>
        </w:rPr>
        <w:t xml:space="preserve">(= your first blog posts; write at least two responses to other students’ posts). </w:t>
      </w:r>
    </w:p>
    <w:p w:rsidR="00F069CC" w:rsidRPr="00ED4906" w:rsidRDefault="004709C8">
      <w:pPr>
        <w:widowControl w:val="0"/>
        <w:numPr>
          <w:ilvl w:val="0"/>
          <w:numId w:val="4"/>
        </w:numPr>
        <w:ind w:hanging="360"/>
      </w:pPr>
      <w:r w:rsidRPr="00ED4906">
        <w:rPr>
          <w:rFonts w:ascii="Candara" w:eastAsia="Candara" w:hAnsi="Candara" w:cs="Candara"/>
          <w:u w:val="single"/>
        </w:rPr>
        <w:t>Review the course books</w:t>
      </w:r>
      <w:r w:rsidRPr="00ED4906">
        <w:rPr>
          <w:rFonts w:ascii="Candara" w:eastAsia="Candara" w:hAnsi="Candara" w:cs="Candara"/>
        </w:rPr>
        <w:t xml:space="preserve"> </w:t>
      </w:r>
      <w:r w:rsidRPr="00ED4906">
        <w:rPr>
          <w:rFonts w:ascii="Candara" w:eastAsia="Candara" w:hAnsi="Candara" w:cs="Candara"/>
          <w:color w:val="222222"/>
        </w:rPr>
        <w:t>to get ideas for your projects.</w:t>
      </w:r>
    </w:p>
    <w:p w:rsidR="00F069CC" w:rsidRPr="00ED4906" w:rsidRDefault="004709C8">
      <w:pPr>
        <w:widowControl w:val="0"/>
        <w:numPr>
          <w:ilvl w:val="0"/>
          <w:numId w:val="4"/>
        </w:numPr>
        <w:ind w:hanging="360"/>
      </w:pPr>
      <w:r w:rsidRPr="00ED4906">
        <w:rPr>
          <w:rFonts w:ascii="Candara" w:eastAsia="Candara" w:hAnsi="Candara" w:cs="Candara"/>
        </w:rPr>
        <w:t>As soon as you received positive feedback from your instructor regarding the choice of your projects, you can start working on them!</w:t>
      </w:r>
    </w:p>
    <w:p w:rsidR="00F069CC" w:rsidRPr="00ED4906" w:rsidRDefault="00F069CC">
      <w:pPr>
        <w:rPr>
          <w:rFonts w:ascii="Candara" w:eastAsia="Candara" w:hAnsi="Candara" w:cs="Candara"/>
          <w:b/>
        </w:rPr>
      </w:pPr>
    </w:p>
    <w:p w:rsidR="00F069CC" w:rsidRPr="00ED4906" w:rsidRDefault="00802877" w:rsidP="00542CB5">
      <w:pPr>
        <w:pStyle w:val="Heading5"/>
        <w:rPr>
          <w:rFonts w:ascii="Candara" w:eastAsia="Candara" w:hAnsi="Candara" w:cs="Candara"/>
        </w:rPr>
      </w:pPr>
      <w:r w:rsidRPr="00ED4906">
        <w:rPr>
          <w:rFonts w:ascii="Candara" w:eastAsia="Candara" w:hAnsi="Candara" w:cs="Candara"/>
        </w:rPr>
        <w:t>Session</w:t>
      </w:r>
      <w:r w:rsidR="00006DEE">
        <w:rPr>
          <w:rFonts w:ascii="Candara" w:eastAsia="Candara" w:hAnsi="Candara" w:cs="Candara"/>
        </w:rPr>
        <w:t xml:space="preserve"> 2 (Jan. 29, 2022</w:t>
      </w:r>
      <w:r w:rsidR="004709C8" w:rsidRPr="00ED4906">
        <w:rPr>
          <w:rFonts w:ascii="Candara" w:eastAsia="Candara" w:hAnsi="Candara" w:cs="Candara"/>
        </w:rPr>
        <w:t xml:space="preserve">) </w:t>
      </w:r>
    </w:p>
    <w:p w:rsidR="00F069CC" w:rsidRPr="00ED4906" w:rsidRDefault="004709C8">
      <w:pPr>
        <w:rPr>
          <w:rFonts w:ascii="Candara" w:eastAsia="Candara" w:hAnsi="Candara" w:cs="Candara"/>
        </w:rPr>
      </w:pPr>
      <w:r w:rsidRPr="00ED4906">
        <w:rPr>
          <w:rFonts w:ascii="Candara" w:eastAsia="Candara" w:hAnsi="Candara" w:cs="Candara"/>
          <w:b/>
        </w:rPr>
        <w:t>Presentation:</w:t>
      </w:r>
      <w:r w:rsidRPr="00ED4906">
        <w:rPr>
          <w:rFonts w:ascii="Candara" w:eastAsia="Candara" w:hAnsi="Candara" w:cs="Candara"/>
        </w:rPr>
        <w:t xml:space="preserve"> Training Project (=mini project): 3-5 minute </w:t>
      </w:r>
      <w:r w:rsidRPr="00ED4906">
        <w:rPr>
          <w:rFonts w:ascii="Candara" w:eastAsia="Candara" w:hAnsi="Candara" w:cs="Candara"/>
          <w:u w:val="single"/>
        </w:rPr>
        <w:t xml:space="preserve">presentation on a project that you </w:t>
      </w:r>
      <w:r w:rsidR="00403D61" w:rsidRPr="00ED4906">
        <w:rPr>
          <w:rFonts w:ascii="Candara" w:eastAsia="Candara" w:hAnsi="Candara" w:cs="Candara"/>
          <w:u w:val="single"/>
        </w:rPr>
        <w:t xml:space="preserve">have </w:t>
      </w:r>
      <w:r w:rsidRPr="00ED4906">
        <w:rPr>
          <w:rFonts w:ascii="Candara" w:eastAsia="Candara" w:hAnsi="Candara" w:cs="Candara"/>
          <w:u w:val="single"/>
        </w:rPr>
        <w:t xml:space="preserve">conducted </w:t>
      </w:r>
      <w:r w:rsidR="00403D61" w:rsidRPr="00ED4906">
        <w:rPr>
          <w:rFonts w:ascii="Candara" w:eastAsia="Candara" w:hAnsi="Candara" w:cs="Candara"/>
          <w:u w:val="single"/>
        </w:rPr>
        <w:t xml:space="preserve">in the past </w:t>
      </w:r>
      <w:r w:rsidRPr="00ED4906">
        <w:rPr>
          <w:rFonts w:ascii="Candara" w:eastAsia="Candara" w:hAnsi="Candara" w:cs="Candara"/>
        </w:rPr>
        <w:t>or on a plant that you harvested and that has a local (your home, your community) or a global meaning and use.</w:t>
      </w:r>
    </w:p>
    <w:p w:rsidR="00F069CC" w:rsidRPr="00ED4906" w:rsidRDefault="004709C8">
      <w:pPr>
        <w:rPr>
          <w:rFonts w:ascii="Candara" w:eastAsia="Candara" w:hAnsi="Candara" w:cs="Candara"/>
        </w:rPr>
      </w:pPr>
      <w:r w:rsidRPr="00ED4906">
        <w:rPr>
          <w:rFonts w:ascii="Candara" w:eastAsia="Candara" w:hAnsi="Candara" w:cs="Candara"/>
          <w:b/>
        </w:rPr>
        <w:t xml:space="preserve">Activity: </w:t>
      </w:r>
      <w:r w:rsidRPr="00ED4906">
        <w:rPr>
          <w:rFonts w:ascii="Candara" w:eastAsia="Candara" w:hAnsi="Candara" w:cs="Candara"/>
        </w:rPr>
        <w:t>Talk briefly about your schedule and address problems and questions that might arise during the process of your project and address them in class. ‘Peer review’: We will split up in small groups and read each other’s project schedule, summarize it and make constructive suggestions to each other.</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403D61" w:rsidRPr="00ED4906" w:rsidRDefault="00403D61">
      <w:pPr>
        <w:widowControl w:val="0"/>
        <w:numPr>
          <w:ilvl w:val="0"/>
          <w:numId w:val="5"/>
        </w:numPr>
        <w:ind w:hanging="360"/>
        <w:rPr>
          <w:rFonts w:ascii="Candara" w:hAnsi="Candara"/>
        </w:rPr>
      </w:pPr>
      <w:r w:rsidRPr="00ED4906">
        <w:rPr>
          <w:rFonts w:ascii="Candara" w:hAnsi="Candara"/>
        </w:rPr>
        <w:t>Physically visit a library and search for literature for your projects. Consult a librarian!</w:t>
      </w:r>
    </w:p>
    <w:p w:rsidR="00F069CC" w:rsidRPr="00ED4906" w:rsidRDefault="004709C8">
      <w:pPr>
        <w:widowControl w:val="0"/>
        <w:numPr>
          <w:ilvl w:val="0"/>
          <w:numId w:val="5"/>
        </w:numPr>
        <w:ind w:hanging="360"/>
      </w:pPr>
      <w:r w:rsidRPr="00ED4906">
        <w:rPr>
          <w:rFonts w:ascii="Candara" w:eastAsia="Candara" w:hAnsi="Candara" w:cs="Candara"/>
        </w:rPr>
        <w:t xml:space="preserve">Edit your </w:t>
      </w:r>
      <w:r w:rsidRPr="00ED4906">
        <w:rPr>
          <w:rFonts w:ascii="Candara" w:eastAsia="Candara" w:hAnsi="Candara" w:cs="Candara"/>
          <w:b/>
          <w:u w:val="single"/>
        </w:rPr>
        <w:t>project schedule</w:t>
      </w:r>
      <w:r w:rsidRPr="00ED4906">
        <w:rPr>
          <w:rFonts w:ascii="Candara" w:eastAsia="Candara" w:hAnsi="Candara" w:cs="Candara"/>
        </w:rPr>
        <w:t xml:space="preserve"> and</w:t>
      </w:r>
      <w:r w:rsidRPr="00ED4906">
        <w:rPr>
          <w:rFonts w:ascii="Candara" w:eastAsia="Candara" w:hAnsi="Candara" w:cs="Candara"/>
          <w:b/>
          <w:u w:val="single"/>
        </w:rPr>
        <w:t xml:space="preserve"> submit a second t</w:t>
      </w:r>
      <w:r w:rsidR="00006DEE">
        <w:rPr>
          <w:rFonts w:ascii="Candara" w:eastAsia="Candara" w:hAnsi="Candara" w:cs="Candara"/>
          <w:b/>
          <w:u w:val="single"/>
        </w:rPr>
        <w:t>ime for final approval by Feb. 5, 2022</w:t>
      </w:r>
      <w:r w:rsidRPr="00ED4906">
        <w:rPr>
          <w:rFonts w:ascii="Candara" w:eastAsia="Candara" w:hAnsi="Candara" w:cs="Candara"/>
          <w:b/>
          <w:u w:val="single"/>
        </w:rPr>
        <w:t>.</w:t>
      </w:r>
    </w:p>
    <w:p w:rsidR="00F069CC" w:rsidRPr="00ED4906" w:rsidRDefault="004709C8">
      <w:pPr>
        <w:widowControl w:val="0"/>
        <w:numPr>
          <w:ilvl w:val="0"/>
          <w:numId w:val="5"/>
        </w:numPr>
        <w:ind w:hanging="360"/>
      </w:pPr>
      <w:r w:rsidRPr="00ED4906">
        <w:rPr>
          <w:rFonts w:ascii="Candara" w:eastAsia="Candara" w:hAnsi="Candara" w:cs="Candara"/>
          <w:b/>
          <w:u w:val="single"/>
        </w:rPr>
        <w:t>Read</w:t>
      </w:r>
      <w:r w:rsidRPr="00ED4906">
        <w:rPr>
          <w:rFonts w:ascii="Candara" w:eastAsia="Candara" w:hAnsi="Candara" w:cs="Candara"/>
        </w:rPr>
        <w:t xml:space="preserve"> one academic article of your first project and be ready to present and discuss it in class. Share the paper that you are going to talk about prior to class via the email list with your classmates.</w:t>
      </w:r>
    </w:p>
    <w:p w:rsidR="00F069CC" w:rsidRPr="00ED4906" w:rsidRDefault="004709C8">
      <w:pPr>
        <w:widowControl w:val="0"/>
        <w:numPr>
          <w:ilvl w:val="0"/>
          <w:numId w:val="5"/>
        </w:numPr>
        <w:ind w:hanging="360"/>
      </w:pPr>
      <w:r w:rsidRPr="00ED4906">
        <w:rPr>
          <w:rFonts w:ascii="Candara" w:eastAsia="Candara" w:hAnsi="Candara" w:cs="Candara"/>
          <w:b/>
          <w:u w:val="single"/>
        </w:rPr>
        <w:t>Write a blog post</w:t>
      </w:r>
      <w:r w:rsidRPr="00ED4906">
        <w:rPr>
          <w:rFonts w:ascii="Candara" w:eastAsia="Candara" w:hAnsi="Candara" w:cs="Candara"/>
        </w:rPr>
        <w:t xml:space="preserve">: </w:t>
      </w:r>
      <w:r w:rsidR="000E288F" w:rsidRPr="00ED4906">
        <w:rPr>
          <w:rFonts w:ascii="Candara" w:eastAsia="Candara" w:hAnsi="Candara" w:cs="Candara"/>
        </w:rPr>
        <w:t>Introduce your classmates to your favorite plant book.</w:t>
      </w:r>
    </w:p>
    <w:p w:rsidR="00F069CC" w:rsidRPr="00ED4906" w:rsidRDefault="00F069CC">
      <w:pPr>
        <w:widowControl w:val="0"/>
        <w:ind w:left="720"/>
        <w:rPr>
          <w:rFonts w:ascii="Candara" w:eastAsia="Candara" w:hAnsi="Candara" w:cs="Candara"/>
          <w:b/>
        </w:rPr>
      </w:pPr>
    </w:p>
    <w:p w:rsidR="00F069CC" w:rsidRPr="00ED4906" w:rsidRDefault="00006DEE" w:rsidP="00542CB5">
      <w:pPr>
        <w:pStyle w:val="Heading5"/>
        <w:rPr>
          <w:rFonts w:ascii="Candara" w:eastAsia="Candara" w:hAnsi="Candara" w:cs="Candara"/>
          <w:b w:val="0"/>
        </w:rPr>
      </w:pPr>
      <w:r>
        <w:rPr>
          <w:rFonts w:ascii="Candara" w:eastAsia="Candara" w:hAnsi="Candara" w:cs="Candara"/>
        </w:rPr>
        <w:t>Session 3 (Feb. 12, 2022</w:t>
      </w:r>
      <w:r w:rsidR="004709C8" w:rsidRPr="00ED4906">
        <w:rPr>
          <w:rFonts w:ascii="Candara" w:eastAsia="Candara" w:hAnsi="Candara" w:cs="Candara"/>
        </w:rPr>
        <w:t>)</w:t>
      </w:r>
    </w:p>
    <w:p w:rsidR="00F069CC" w:rsidRPr="00ED4906" w:rsidRDefault="004709C8">
      <w:pPr>
        <w:rPr>
          <w:rFonts w:ascii="Candara" w:eastAsia="Candara" w:hAnsi="Candara" w:cs="Candara"/>
        </w:rPr>
      </w:pPr>
      <w:r w:rsidRPr="00ED4906">
        <w:rPr>
          <w:rFonts w:ascii="Candara" w:eastAsia="Candara" w:hAnsi="Candara" w:cs="Candara"/>
        </w:rPr>
        <w:t>Student project presentations, individual presentation of research papers, discussion</w:t>
      </w:r>
    </w:p>
    <w:p w:rsidR="00403D61" w:rsidRPr="00ED4906" w:rsidRDefault="00403D61">
      <w:pPr>
        <w:rPr>
          <w:rFonts w:ascii="Candara" w:eastAsia="Candara" w:hAnsi="Candara" w:cs="Candara"/>
        </w:rPr>
      </w:pPr>
      <w:r w:rsidRPr="00ED4906">
        <w:rPr>
          <w:rFonts w:ascii="Candara" w:eastAsia="Candara" w:hAnsi="Candara" w:cs="Candara"/>
        </w:rPr>
        <w:t>Presentation of the library experience</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403D61" w:rsidRPr="00ED4906" w:rsidRDefault="00403D61" w:rsidP="00403D61">
      <w:pPr>
        <w:widowControl w:val="0"/>
        <w:numPr>
          <w:ilvl w:val="0"/>
          <w:numId w:val="5"/>
        </w:numPr>
        <w:ind w:hanging="360"/>
      </w:pPr>
      <w:r w:rsidRPr="00ED4906">
        <w:rPr>
          <w:rFonts w:ascii="Candara" w:eastAsia="Candara" w:hAnsi="Candara" w:cs="Candara"/>
          <w:b/>
          <w:u w:val="single"/>
        </w:rPr>
        <w:t>Reading</w:t>
      </w:r>
      <w:r w:rsidRPr="00ED4906">
        <w:rPr>
          <w:rFonts w:ascii="Candara" w:eastAsia="Candara" w:hAnsi="Candara" w:cs="Candara"/>
        </w:rPr>
        <w:t>: TBA (invasive plant related)</w:t>
      </w:r>
    </w:p>
    <w:p w:rsidR="000E288F" w:rsidRPr="00ED4906" w:rsidRDefault="004709C8" w:rsidP="000E288F">
      <w:pPr>
        <w:widowControl w:val="0"/>
        <w:numPr>
          <w:ilvl w:val="0"/>
          <w:numId w:val="5"/>
        </w:numPr>
        <w:ind w:hanging="360"/>
      </w:pPr>
      <w:r w:rsidRPr="00ED4906">
        <w:rPr>
          <w:rFonts w:ascii="Candara" w:eastAsia="Candara" w:hAnsi="Candara" w:cs="Candara"/>
          <w:b/>
          <w:u w:val="single"/>
        </w:rPr>
        <w:t>Write a blog post</w:t>
      </w:r>
      <w:r w:rsidRPr="00ED4906">
        <w:rPr>
          <w:rFonts w:ascii="Candara" w:eastAsia="Candara" w:hAnsi="Candara" w:cs="Candara"/>
        </w:rPr>
        <w:t xml:space="preserve">: </w:t>
      </w:r>
      <w:r w:rsidR="000E288F" w:rsidRPr="00ED4906">
        <w:rPr>
          <w:rFonts w:ascii="Candara" w:eastAsia="Candara" w:hAnsi="Candara" w:cs="Candara"/>
        </w:rPr>
        <w:t xml:space="preserve">Non-native or invasive plant: Research a plant that is non-native or invasive to your region that has been assigned to you and create an additional blog post. Investigate the potential uses of the plant. Be ready </w:t>
      </w:r>
      <w:r w:rsidR="000E288F" w:rsidRPr="00ED4906">
        <w:rPr>
          <w:rFonts w:ascii="Candara" w:eastAsia="Candara" w:hAnsi="Candara" w:cs="Candara"/>
        </w:rPr>
        <w:lastRenderedPageBreak/>
        <w:t xml:space="preserve">to introduce your classmates to your plant </w:t>
      </w:r>
      <w:r w:rsidR="00403D61" w:rsidRPr="00ED4906">
        <w:rPr>
          <w:rFonts w:ascii="Candara" w:eastAsia="Candara" w:hAnsi="Candara" w:cs="Candara"/>
        </w:rPr>
        <w:t>during class</w:t>
      </w:r>
      <w:r w:rsidR="000E288F" w:rsidRPr="00ED4906">
        <w:rPr>
          <w:rFonts w:ascii="Candara" w:eastAsia="Candara" w:hAnsi="Candara" w:cs="Candara"/>
        </w:rPr>
        <w:t>.</w:t>
      </w:r>
    </w:p>
    <w:p w:rsidR="00F069CC" w:rsidRPr="00ED4906" w:rsidRDefault="00F069CC">
      <w:pPr>
        <w:ind w:left="360"/>
        <w:rPr>
          <w:rFonts w:ascii="Candara" w:eastAsia="Candara" w:hAnsi="Candara" w:cs="Candara"/>
        </w:rPr>
      </w:pPr>
    </w:p>
    <w:p w:rsidR="00F069CC" w:rsidRPr="00ED4906" w:rsidRDefault="00802877" w:rsidP="00542CB5">
      <w:pPr>
        <w:pStyle w:val="Heading5"/>
        <w:rPr>
          <w:rFonts w:ascii="Candara" w:eastAsia="Candara" w:hAnsi="Candara" w:cs="Candara"/>
        </w:rPr>
      </w:pPr>
      <w:r w:rsidRPr="00ED4906">
        <w:rPr>
          <w:rFonts w:ascii="Candara" w:eastAsia="Candara" w:hAnsi="Candara" w:cs="Candara"/>
        </w:rPr>
        <w:t>Session 4 (Feb</w:t>
      </w:r>
      <w:r w:rsidR="004709C8" w:rsidRPr="00ED4906">
        <w:rPr>
          <w:rFonts w:ascii="Candara" w:eastAsia="Candara" w:hAnsi="Candara" w:cs="Candara"/>
        </w:rPr>
        <w:t>. 2</w:t>
      </w:r>
      <w:r w:rsidR="00006DEE">
        <w:rPr>
          <w:rFonts w:ascii="Candara" w:eastAsia="Candara" w:hAnsi="Candara" w:cs="Candara"/>
        </w:rPr>
        <w:t>6, 2022</w:t>
      </w:r>
      <w:r w:rsidR="004709C8" w:rsidRPr="00ED4906">
        <w:rPr>
          <w:rFonts w:ascii="Candara" w:eastAsia="Candara" w:hAnsi="Candara" w:cs="Candara"/>
        </w:rPr>
        <w:t>)</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709C8">
      <w:pPr>
        <w:rPr>
          <w:rFonts w:ascii="Candara" w:eastAsia="Candara" w:hAnsi="Candara" w:cs="Candara"/>
        </w:rPr>
      </w:pPr>
      <w:r w:rsidRPr="00ED4906">
        <w:rPr>
          <w:rFonts w:ascii="Candara" w:eastAsia="Candara" w:hAnsi="Candara" w:cs="Candara"/>
        </w:rPr>
        <w:t>Lecture and discussion topic: Non-native and invasive plants. Students present on their non-native / invasive plant post.</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F069CC" w:rsidRPr="00ED4906" w:rsidRDefault="000E288F">
      <w:pPr>
        <w:widowControl w:val="0"/>
        <w:numPr>
          <w:ilvl w:val="0"/>
          <w:numId w:val="5"/>
        </w:numPr>
        <w:ind w:hanging="360"/>
      </w:pPr>
      <w:r w:rsidRPr="00ED4906">
        <w:rPr>
          <w:rFonts w:ascii="Candara" w:eastAsia="Candara" w:hAnsi="Candara" w:cs="Candara"/>
        </w:rPr>
        <w:t>Spend some time with your two</w:t>
      </w:r>
      <w:r w:rsidR="004709C8" w:rsidRPr="00ED4906">
        <w:rPr>
          <w:rFonts w:ascii="Candara" w:eastAsia="Candara" w:hAnsi="Candara" w:cs="Candara"/>
        </w:rPr>
        <w:t xml:space="preserve"> course books and compare how they approach and present the topic of ethnobotany. Be ready to discuss the differences and similarities in class</w:t>
      </w:r>
      <w:r w:rsidRPr="00ED4906">
        <w:rPr>
          <w:rFonts w:ascii="Candara" w:eastAsia="Candara" w:hAnsi="Candara" w:cs="Candara"/>
        </w:rPr>
        <w:t>.</w:t>
      </w:r>
      <w:r w:rsidR="004709C8" w:rsidRPr="00ED4906">
        <w:rPr>
          <w:rFonts w:ascii="Candara" w:eastAsia="Candara" w:hAnsi="Candara" w:cs="Candara"/>
        </w:rPr>
        <w:t xml:space="preserve"> </w:t>
      </w:r>
    </w:p>
    <w:p w:rsidR="00F069CC" w:rsidRPr="00ED4906" w:rsidRDefault="004709C8">
      <w:pPr>
        <w:widowControl w:val="0"/>
        <w:numPr>
          <w:ilvl w:val="0"/>
          <w:numId w:val="5"/>
        </w:numPr>
        <w:ind w:hanging="360"/>
      </w:pPr>
      <w:r w:rsidRPr="00ED4906">
        <w:rPr>
          <w:rFonts w:ascii="Candara" w:eastAsia="Candara" w:hAnsi="Candara" w:cs="Candara"/>
          <w:b/>
          <w:u w:val="single"/>
        </w:rPr>
        <w:t>Write a blog post</w:t>
      </w:r>
      <w:r w:rsidR="00403D61" w:rsidRPr="00ED4906">
        <w:rPr>
          <w:rFonts w:ascii="Candara" w:eastAsia="Candara" w:hAnsi="Candara" w:cs="Candara"/>
        </w:rPr>
        <w:t xml:space="preserve"> about a topic presented in the course books (we will divide up topics in class)</w:t>
      </w:r>
    </w:p>
    <w:p w:rsidR="00F069CC" w:rsidRPr="00ED4906" w:rsidRDefault="00F069CC">
      <w:pPr>
        <w:rPr>
          <w:rFonts w:ascii="Candara" w:eastAsia="Candara" w:hAnsi="Candara" w:cs="Candara"/>
        </w:rPr>
      </w:pPr>
    </w:p>
    <w:p w:rsidR="00F069CC" w:rsidRPr="00ED4906" w:rsidRDefault="00802877" w:rsidP="00542CB5">
      <w:pPr>
        <w:pStyle w:val="Heading5"/>
        <w:rPr>
          <w:rFonts w:ascii="Candara" w:eastAsia="Candara" w:hAnsi="Candara" w:cs="Candara"/>
        </w:rPr>
      </w:pPr>
      <w:r w:rsidRPr="00ED4906">
        <w:rPr>
          <w:rFonts w:ascii="Candara" w:eastAsia="Candara" w:hAnsi="Candara" w:cs="Candara"/>
        </w:rPr>
        <w:t xml:space="preserve">Session 5 </w:t>
      </w:r>
      <w:r w:rsidR="00006DEE">
        <w:rPr>
          <w:rFonts w:ascii="Candara" w:eastAsia="Candara" w:hAnsi="Candara" w:cs="Candara"/>
        </w:rPr>
        <w:t>(Mar. 5, 2022</w:t>
      </w:r>
      <w:r w:rsidR="004709C8" w:rsidRPr="00ED4906">
        <w:rPr>
          <w:rFonts w:ascii="Candara" w:eastAsia="Candara" w:hAnsi="Candara" w:cs="Candara"/>
        </w:rPr>
        <w:t>)</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03D61">
      <w:pPr>
        <w:rPr>
          <w:rFonts w:ascii="Candara" w:eastAsia="Candara" w:hAnsi="Candara" w:cs="Candara"/>
        </w:rPr>
      </w:pPr>
      <w:r w:rsidRPr="00ED4906">
        <w:rPr>
          <w:rFonts w:ascii="Candara" w:eastAsia="Candara" w:hAnsi="Candara" w:cs="Candara"/>
        </w:rPr>
        <w:t xml:space="preserve">Discussion topic: Our </w:t>
      </w:r>
      <w:r w:rsidR="004709C8" w:rsidRPr="00ED4906">
        <w:rPr>
          <w:rFonts w:ascii="Candara" w:eastAsia="Candara" w:hAnsi="Candara" w:cs="Candara"/>
        </w:rPr>
        <w:t>course books.</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F069CC" w:rsidRPr="00ED4906" w:rsidRDefault="00403D61" w:rsidP="00E255AF">
      <w:pPr>
        <w:widowControl w:val="0"/>
        <w:numPr>
          <w:ilvl w:val="0"/>
          <w:numId w:val="5"/>
        </w:numPr>
        <w:ind w:hanging="360"/>
      </w:pPr>
      <w:r w:rsidRPr="00ED4906">
        <w:rPr>
          <w:rFonts w:ascii="Candara" w:eastAsia="Candara" w:hAnsi="Candara" w:cs="Candara"/>
          <w:b/>
          <w:u w:val="single"/>
        </w:rPr>
        <w:t xml:space="preserve">Reading and </w:t>
      </w:r>
      <w:r w:rsidR="004709C8" w:rsidRPr="00ED4906">
        <w:rPr>
          <w:rFonts w:ascii="Candara" w:eastAsia="Candara" w:hAnsi="Candara" w:cs="Candara"/>
          <w:b/>
          <w:u w:val="single"/>
        </w:rPr>
        <w:t>blog post</w:t>
      </w:r>
      <w:r w:rsidR="004709C8" w:rsidRPr="00ED4906">
        <w:rPr>
          <w:rFonts w:ascii="Candara" w:eastAsia="Candara" w:hAnsi="Candara" w:cs="Candara"/>
        </w:rPr>
        <w:t xml:space="preserve">: </w:t>
      </w:r>
      <w:r w:rsidRPr="00ED4906">
        <w:rPr>
          <w:rFonts w:ascii="Candara" w:eastAsia="Candara" w:hAnsi="Candara" w:cs="Candara"/>
        </w:rPr>
        <w:t xml:space="preserve">Alaska Ethnobotany. Pick an Alaskan ethnobotanical book and write a review blog post about it. You can find several sources on WP (&gt;Resources), also consult your local library. </w:t>
      </w:r>
    </w:p>
    <w:p w:rsidR="00F069CC" w:rsidRPr="00ED4906" w:rsidRDefault="00F069CC">
      <w:pPr>
        <w:widowControl w:val="0"/>
        <w:rPr>
          <w:rFonts w:ascii="Candara" w:eastAsia="Candara" w:hAnsi="Candara" w:cs="Candara"/>
        </w:rPr>
      </w:pPr>
    </w:p>
    <w:p w:rsidR="00F069CC" w:rsidRPr="00ED4906" w:rsidRDefault="00006DEE" w:rsidP="00542CB5">
      <w:pPr>
        <w:pStyle w:val="Heading5"/>
        <w:rPr>
          <w:rFonts w:ascii="Candara" w:eastAsia="Candara" w:hAnsi="Candara" w:cs="Candara"/>
        </w:rPr>
      </w:pPr>
      <w:r>
        <w:rPr>
          <w:rFonts w:ascii="Candara" w:eastAsia="Candara" w:hAnsi="Candara" w:cs="Candara"/>
        </w:rPr>
        <w:t>Session 6 (Mar. 19, 2022</w:t>
      </w:r>
      <w:r w:rsidR="004709C8" w:rsidRPr="00ED4906">
        <w:rPr>
          <w:rFonts w:ascii="Candara" w:eastAsia="Candara" w:hAnsi="Candara" w:cs="Candara"/>
        </w:rPr>
        <w:t xml:space="preserve">) </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709C8">
      <w:pPr>
        <w:rPr>
          <w:rFonts w:ascii="Candara" w:eastAsia="Candara" w:hAnsi="Candara" w:cs="Candara"/>
        </w:rPr>
      </w:pPr>
      <w:r w:rsidRPr="00ED4906">
        <w:rPr>
          <w:rFonts w:ascii="Candara" w:eastAsia="Candara" w:hAnsi="Candara" w:cs="Candara"/>
        </w:rPr>
        <w:t xml:space="preserve">Lecture and discussion topic:  </w:t>
      </w:r>
      <w:r w:rsidR="00403D61" w:rsidRPr="00ED4906">
        <w:rPr>
          <w:rFonts w:ascii="Candara" w:eastAsia="Candara" w:hAnsi="Candara" w:cs="Candara"/>
        </w:rPr>
        <w:t>Documentations of ethnobotanical knowledge and practice in AK</w:t>
      </w:r>
      <w:r w:rsidRPr="00ED4906">
        <w:rPr>
          <w:rFonts w:ascii="Candara" w:eastAsia="Candara" w:hAnsi="Candara" w:cs="Candara"/>
        </w:rPr>
        <w:t xml:space="preserve"> </w:t>
      </w:r>
      <w:r w:rsidRPr="00ED4906">
        <w:rPr>
          <w:rFonts w:ascii="Candara" w:eastAsia="Candara" w:hAnsi="Candara" w:cs="Candara"/>
          <w:b/>
        </w:rPr>
        <w:t xml:space="preserve"> </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F069CC" w:rsidRPr="00ED4906" w:rsidRDefault="004709C8">
      <w:pPr>
        <w:widowControl w:val="0"/>
        <w:numPr>
          <w:ilvl w:val="0"/>
          <w:numId w:val="5"/>
        </w:numPr>
        <w:ind w:hanging="360"/>
      </w:pPr>
      <w:r w:rsidRPr="00ED4906">
        <w:rPr>
          <w:rFonts w:ascii="Candara" w:eastAsia="Candara" w:hAnsi="Candara" w:cs="Candara"/>
          <w:b/>
          <w:u w:val="single"/>
        </w:rPr>
        <w:t>Write a blog post</w:t>
      </w:r>
      <w:r w:rsidRPr="00ED4906">
        <w:rPr>
          <w:rFonts w:ascii="Candara" w:eastAsia="Candara" w:hAnsi="Candara" w:cs="Candara"/>
        </w:rPr>
        <w:t xml:space="preserve">: </w:t>
      </w:r>
      <w:r w:rsidR="00403D61" w:rsidRPr="00ED4906">
        <w:rPr>
          <w:rFonts w:ascii="Candara" w:eastAsia="Candara" w:hAnsi="Candara" w:cs="Candara"/>
        </w:rPr>
        <w:t>Plants in everyday life – find and document how plants and plant patterns are used as design elements</w:t>
      </w:r>
      <w:r w:rsidRPr="00ED4906">
        <w:rPr>
          <w:rFonts w:ascii="Candara" w:eastAsia="Candara" w:hAnsi="Candara" w:cs="Candara"/>
        </w:rPr>
        <w:t>.</w:t>
      </w:r>
    </w:p>
    <w:p w:rsidR="00F069CC" w:rsidRPr="00ED4906" w:rsidRDefault="00F069CC">
      <w:pPr>
        <w:widowControl w:val="0"/>
        <w:ind w:left="720"/>
        <w:rPr>
          <w:rFonts w:ascii="Candara" w:eastAsia="Candara" w:hAnsi="Candara" w:cs="Candara"/>
        </w:rPr>
      </w:pPr>
    </w:p>
    <w:p w:rsidR="00F069CC" w:rsidRPr="00ED4906" w:rsidRDefault="00992913" w:rsidP="00542CB5">
      <w:pPr>
        <w:pStyle w:val="Heading5"/>
        <w:rPr>
          <w:rFonts w:ascii="Candara" w:eastAsia="Candara" w:hAnsi="Candara" w:cs="Candara"/>
          <w:b w:val="0"/>
        </w:rPr>
      </w:pPr>
      <w:r>
        <w:rPr>
          <w:rFonts w:ascii="Candara" w:eastAsia="Candara" w:hAnsi="Candara" w:cs="Candara"/>
        </w:rPr>
        <w:t xml:space="preserve">Session 7 </w:t>
      </w:r>
      <w:r w:rsidR="00006DEE">
        <w:rPr>
          <w:rFonts w:ascii="Candara" w:eastAsia="Candara" w:hAnsi="Candara" w:cs="Candara"/>
        </w:rPr>
        <w:t>(Apr. 2, 2022</w:t>
      </w:r>
      <w:r w:rsidR="004709C8" w:rsidRPr="00ED4906">
        <w:rPr>
          <w:rFonts w:ascii="Candara" w:eastAsia="Candara" w:hAnsi="Candara" w:cs="Candara"/>
        </w:rPr>
        <w:t>)</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709C8">
      <w:pPr>
        <w:rPr>
          <w:rFonts w:ascii="Candara" w:eastAsia="Candara" w:hAnsi="Candara" w:cs="Candara"/>
        </w:rPr>
      </w:pPr>
      <w:r w:rsidRPr="00ED4906">
        <w:rPr>
          <w:rFonts w:ascii="Candara" w:eastAsia="Candara" w:hAnsi="Candara" w:cs="Candara"/>
        </w:rPr>
        <w:t>Q&amp;A for final project: format, citations, etc.</w:t>
      </w:r>
    </w:p>
    <w:p w:rsidR="00F069CC" w:rsidRPr="00ED4906" w:rsidRDefault="004709C8">
      <w:pPr>
        <w:widowControl w:val="0"/>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F069CC" w:rsidRPr="00ED4906" w:rsidRDefault="004709C8">
      <w:pPr>
        <w:widowControl w:val="0"/>
        <w:numPr>
          <w:ilvl w:val="0"/>
          <w:numId w:val="5"/>
        </w:numPr>
        <w:ind w:hanging="360"/>
      </w:pPr>
      <w:r w:rsidRPr="00ED4906">
        <w:rPr>
          <w:rFonts w:ascii="Candara" w:eastAsia="Candara" w:hAnsi="Candara" w:cs="Candara"/>
          <w:b/>
          <w:u w:val="single"/>
        </w:rPr>
        <w:t>Write a blog post</w:t>
      </w:r>
      <w:r w:rsidRPr="00ED4906">
        <w:rPr>
          <w:rFonts w:ascii="Candara" w:eastAsia="Candara" w:hAnsi="Candara" w:cs="Candara"/>
        </w:rPr>
        <w:t xml:space="preserve">: </w:t>
      </w:r>
      <w:r w:rsidR="00292C19" w:rsidRPr="00ED4906">
        <w:rPr>
          <w:rFonts w:ascii="Candara" w:eastAsia="Candara" w:hAnsi="Candara" w:cs="Candara"/>
        </w:rPr>
        <w:t>How to learn and identify plants – share y</w:t>
      </w:r>
      <w:r w:rsidR="00403D61" w:rsidRPr="00ED4906">
        <w:rPr>
          <w:rFonts w:ascii="Candara" w:eastAsia="Candara" w:hAnsi="Candara" w:cs="Candara"/>
        </w:rPr>
        <w:t xml:space="preserve">our personal experience and </w:t>
      </w:r>
      <w:r w:rsidR="00292C19" w:rsidRPr="00ED4906">
        <w:rPr>
          <w:rFonts w:ascii="Candara" w:eastAsia="Candara" w:hAnsi="Candara" w:cs="Candara"/>
        </w:rPr>
        <w:t>approach</w:t>
      </w:r>
      <w:r w:rsidRPr="00ED4906">
        <w:rPr>
          <w:rFonts w:ascii="Candara" w:eastAsia="Candara" w:hAnsi="Candara" w:cs="Candara"/>
        </w:rPr>
        <w:t>.</w:t>
      </w:r>
    </w:p>
    <w:p w:rsidR="00F069CC" w:rsidRPr="00ED4906" w:rsidRDefault="00F069CC">
      <w:pPr>
        <w:rPr>
          <w:rFonts w:ascii="Candara" w:eastAsia="Candara" w:hAnsi="Candara" w:cs="Candara"/>
        </w:rPr>
      </w:pPr>
    </w:p>
    <w:p w:rsidR="00F069CC" w:rsidRPr="00ED4906" w:rsidRDefault="00006DEE" w:rsidP="00542CB5">
      <w:pPr>
        <w:pStyle w:val="Heading5"/>
        <w:rPr>
          <w:rFonts w:ascii="Candara" w:eastAsia="Candara" w:hAnsi="Candara" w:cs="Candara"/>
        </w:rPr>
      </w:pPr>
      <w:r>
        <w:rPr>
          <w:rFonts w:ascii="Candara" w:eastAsia="Candara" w:hAnsi="Candara" w:cs="Candara"/>
        </w:rPr>
        <w:t>Session 8 (Apr. 16, 2022</w:t>
      </w:r>
      <w:r w:rsidR="004709C8" w:rsidRPr="00ED4906">
        <w:rPr>
          <w:rFonts w:ascii="Candara" w:eastAsia="Candara" w:hAnsi="Candara" w:cs="Candara"/>
        </w:rPr>
        <w:t xml:space="preserve">) </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709C8">
      <w:pPr>
        <w:rPr>
          <w:rFonts w:ascii="Candara" w:eastAsia="Candara" w:hAnsi="Candara" w:cs="Candara"/>
        </w:rPr>
      </w:pPr>
      <w:r w:rsidRPr="00ED4906">
        <w:rPr>
          <w:rFonts w:ascii="Candara" w:eastAsia="Candara" w:hAnsi="Candara" w:cs="Candara"/>
          <w:b/>
        </w:rPr>
        <w:t>Homework for next session</w:t>
      </w:r>
      <w:r w:rsidRPr="00ED4906">
        <w:rPr>
          <w:rFonts w:ascii="Candara" w:eastAsia="Candara" w:hAnsi="Candara" w:cs="Candara"/>
        </w:rPr>
        <w:t xml:space="preserve">: </w:t>
      </w:r>
    </w:p>
    <w:p w:rsidR="00F069CC" w:rsidRPr="00ED4906" w:rsidRDefault="004709C8">
      <w:pPr>
        <w:numPr>
          <w:ilvl w:val="0"/>
          <w:numId w:val="2"/>
        </w:numPr>
        <w:ind w:hanging="360"/>
      </w:pPr>
      <w:r w:rsidRPr="00ED4906">
        <w:rPr>
          <w:rFonts w:ascii="Candara" w:eastAsia="Candara" w:hAnsi="Candara" w:cs="Candara"/>
        </w:rPr>
        <w:t xml:space="preserve">Tag the project that you want to be graded as your final project as “final project” on WordPress before the last session (Session 9). If applicable, submit model releases for all people you recorded. Please have someone proofread your final project’s post. </w:t>
      </w:r>
    </w:p>
    <w:p w:rsidR="00F069CC" w:rsidRPr="00ED4906" w:rsidRDefault="004709C8">
      <w:pPr>
        <w:widowControl w:val="0"/>
        <w:numPr>
          <w:ilvl w:val="0"/>
          <w:numId w:val="2"/>
        </w:numPr>
        <w:ind w:hanging="360"/>
      </w:pPr>
      <w:r w:rsidRPr="00ED4906">
        <w:rPr>
          <w:rFonts w:ascii="Candara" w:eastAsia="Candara" w:hAnsi="Candara" w:cs="Candara"/>
          <w:b/>
          <w:u w:val="single"/>
        </w:rPr>
        <w:t>Write a blog post</w:t>
      </w:r>
      <w:r w:rsidRPr="00ED4906">
        <w:rPr>
          <w:rFonts w:ascii="Candara" w:eastAsia="Candara" w:hAnsi="Candara" w:cs="Candara"/>
        </w:rPr>
        <w:t xml:space="preserve">: </w:t>
      </w:r>
      <w:r w:rsidR="00292C19" w:rsidRPr="00ED4906">
        <w:rPr>
          <w:rFonts w:ascii="Candara" w:eastAsia="Candara" w:hAnsi="Candara" w:cs="Candara"/>
        </w:rPr>
        <w:t>TBA</w:t>
      </w:r>
    </w:p>
    <w:p w:rsidR="00F069CC" w:rsidRPr="00ED4906" w:rsidRDefault="00F069CC">
      <w:pPr>
        <w:rPr>
          <w:rFonts w:ascii="Candara" w:eastAsia="Candara" w:hAnsi="Candara" w:cs="Candara"/>
        </w:rPr>
      </w:pPr>
    </w:p>
    <w:p w:rsidR="00F069CC" w:rsidRPr="00ED4906" w:rsidRDefault="00006DEE" w:rsidP="00542CB5">
      <w:pPr>
        <w:pStyle w:val="Heading5"/>
        <w:rPr>
          <w:rFonts w:ascii="Candara" w:eastAsia="Candara" w:hAnsi="Candara" w:cs="Candara"/>
        </w:rPr>
      </w:pPr>
      <w:r>
        <w:rPr>
          <w:rFonts w:ascii="Candara" w:eastAsia="Candara" w:hAnsi="Candara" w:cs="Candara"/>
        </w:rPr>
        <w:t>Session 9 (Apr. 23, 2022</w:t>
      </w:r>
      <w:r w:rsidR="004709C8" w:rsidRPr="00ED4906">
        <w:rPr>
          <w:rFonts w:ascii="Candara" w:eastAsia="Candara" w:hAnsi="Candara" w:cs="Candara"/>
        </w:rPr>
        <w:t xml:space="preserve">) </w:t>
      </w:r>
    </w:p>
    <w:p w:rsidR="00F069CC" w:rsidRPr="00ED4906" w:rsidRDefault="004709C8">
      <w:pPr>
        <w:rPr>
          <w:rFonts w:ascii="Candara" w:eastAsia="Candara" w:hAnsi="Candara" w:cs="Candara"/>
        </w:rPr>
      </w:pPr>
      <w:r w:rsidRPr="00ED4906">
        <w:rPr>
          <w:rFonts w:ascii="Candara" w:eastAsia="Candara" w:hAnsi="Candara" w:cs="Candara"/>
        </w:rPr>
        <w:t>Student project presentations, discussion</w:t>
      </w:r>
    </w:p>
    <w:p w:rsidR="00F069CC" w:rsidRPr="00ED4906" w:rsidRDefault="004709C8">
      <w:pPr>
        <w:rPr>
          <w:rFonts w:ascii="Candara" w:eastAsia="Candara" w:hAnsi="Candara" w:cs="Candara"/>
        </w:rPr>
      </w:pPr>
      <w:r w:rsidRPr="00ED4906">
        <w:rPr>
          <w:rFonts w:ascii="Candara" w:eastAsia="Candara" w:hAnsi="Candara" w:cs="Candara"/>
        </w:rPr>
        <w:t>Closing discussion</w:t>
      </w:r>
    </w:p>
    <w:p w:rsidR="00F069CC" w:rsidRPr="00ED4906" w:rsidRDefault="00F069CC">
      <w:pPr>
        <w:rPr>
          <w:rFonts w:ascii="Candara" w:eastAsia="Candara" w:hAnsi="Candara" w:cs="Candara"/>
        </w:rPr>
      </w:pPr>
    </w:p>
    <w:p w:rsidR="00992913" w:rsidRDefault="00992913" w:rsidP="00542CB5">
      <w:pPr>
        <w:rPr>
          <w:rFonts w:ascii="Candara" w:eastAsia="Candara" w:hAnsi="Candara" w:cs="Candara"/>
          <w:b/>
        </w:rPr>
      </w:pPr>
      <w:r>
        <w:rPr>
          <w:rFonts w:ascii="Candara" w:eastAsia="Candara" w:hAnsi="Candara" w:cs="Candara"/>
          <w:b/>
        </w:rPr>
        <w:t xml:space="preserve">Project posts are graded one week after the presentation date. </w:t>
      </w:r>
    </w:p>
    <w:p w:rsidR="00F069CC" w:rsidRPr="00ED4906" w:rsidRDefault="00992913" w:rsidP="00992913">
      <w:pPr>
        <w:rPr>
          <w:rFonts w:ascii="Candara" w:eastAsia="Candara" w:hAnsi="Candara" w:cs="Candara"/>
        </w:rPr>
      </w:pPr>
      <w:r w:rsidRPr="00992913">
        <w:rPr>
          <w:rFonts w:ascii="Candara" w:eastAsia="Candara" w:hAnsi="Candara" w:cs="Candara"/>
          <w:b/>
        </w:rPr>
        <w:t>Last day for course submissions to be consi</w:t>
      </w:r>
      <w:r w:rsidR="00006DEE">
        <w:rPr>
          <w:rFonts w:ascii="Candara" w:eastAsia="Candara" w:hAnsi="Candara" w:cs="Candara"/>
          <w:b/>
        </w:rPr>
        <w:t>dered for grading: Saturday, April 30, 2022</w:t>
      </w:r>
    </w:p>
    <w:sectPr w:rsidR="00F069CC" w:rsidRPr="00ED4906">
      <w:headerReference w:type="even" r:id="rId27"/>
      <w:headerReference w:type="default" r:id="rId28"/>
      <w:footerReference w:type="even" r:id="rId29"/>
      <w:footerReference w:type="default" r:id="rId30"/>
      <w:headerReference w:type="first" r:id="rId31"/>
      <w:footerReference w:type="first" r:id="rId32"/>
      <w:pgSz w:w="12240" w:h="15840"/>
      <w:pgMar w:top="2340" w:right="1008" w:bottom="63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60" w:rsidRDefault="00031660">
      <w:r>
        <w:separator/>
      </w:r>
    </w:p>
  </w:endnote>
  <w:endnote w:type="continuationSeparator" w:id="0">
    <w:p w:rsidR="00031660" w:rsidRDefault="0003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F069C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4709C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74E9E">
      <w:rPr>
        <w:noProof/>
        <w:color w:val="000000"/>
      </w:rPr>
      <w:t>1</w:t>
    </w:r>
    <w:r>
      <w:rPr>
        <w:color w:val="000000"/>
      </w:rPr>
      <w:fldChar w:fldCharType="end"/>
    </w:r>
  </w:p>
  <w:p w:rsidR="00F069CC" w:rsidRDefault="00F069CC">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F069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60" w:rsidRDefault="00031660">
      <w:r>
        <w:separator/>
      </w:r>
    </w:p>
  </w:footnote>
  <w:footnote w:type="continuationSeparator" w:id="0">
    <w:p w:rsidR="00031660" w:rsidRDefault="0003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F069C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4709C8">
    <w:pPr>
      <w:spacing w:before="8"/>
      <w:ind w:left="20"/>
      <w:jc w:val="center"/>
      <w:rPr>
        <w:rFonts w:ascii="Candara" w:eastAsia="Candara" w:hAnsi="Candara" w:cs="Candara"/>
      </w:rPr>
    </w:pPr>
    <w:r>
      <w:rPr>
        <w:rFonts w:ascii="Candara" w:eastAsia="Candara" w:hAnsi="Candara" w:cs="Candara"/>
      </w:rPr>
      <w:t>Syllabus Applied Ethnobotany Spring</w:t>
    </w:r>
  </w:p>
  <w:p w:rsidR="000A521C" w:rsidRDefault="004709C8">
    <w:pPr>
      <w:spacing w:line="265" w:lineRule="auto"/>
      <w:rPr>
        <w:rFonts w:ascii="Candara" w:eastAsia="Candara" w:hAnsi="Candara" w:cs="Candara"/>
      </w:rPr>
    </w:pPr>
    <w:r>
      <w:rPr>
        <w:rFonts w:ascii="Candara" w:eastAsia="Candara" w:hAnsi="Candara" w:cs="Candara"/>
      </w:rPr>
      <w:t xml:space="preserve">Kuskokwim Campus, CRCD                                                                                                                                </w:t>
    </w:r>
    <w:r w:rsidR="00FB3F7A">
      <w:rPr>
        <w:rFonts w:ascii="Candara" w:eastAsia="Candara" w:hAnsi="Candara" w:cs="Candara"/>
      </w:rPr>
      <w:t xml:space="preserve">           </w:t>
    </w:r>
    <w:r w:rsidR="00F70054">
      <w:rPr>
        <w:rFonts w:ascii="Candara" w:eastAsia="Candara" w:hAnsi="Candara" w:cs="Candara"/>
      </w:rPr>
      <w:t>EBOT F251, Spring 2022</w:t>
    </w:r>
  </w:p>
  <w:p w:rsidR="00F069CC" w:rsidRDefault="004709C8">
    <w:pPr>
      <w:spacing w:before="8"/>
      <w:ind w:left="20"/>
      <w:rPr>
        <w:rFonts w:ascii="Candara" w:eastAsia="Candara" w:hAnsi="Candara" w:cs="Candara"/>
      </w:rPr>
    </w:pPr>
    <w:r>
      <w:rPr>
        <w:rFonts w:ascii="Candara" w:eastAsia="Candara" w:hAnsi="Candara" w:cs="Candara"/>
      </w:rPr>
      <w:t xml:space="preserve">University of Alaska Fairbanks                                                                                                     </w:t>
    </w:r>
    <w:r w:rsidR="00FB3F7A">
      <w:rPr>
        <w:rFonts w:ascii="Candara" w:eastAsia="Candara" w:hAnsi="Candara" w:cs="Candara"/>
      </w:rPr>
      <w:t xml:space="preserve">                               </w:t>
    </w:r>
    <w:r>
      <w:rPr>
        <w:rFonts w:ascii="Candara" w:eastAsia="Candara" w:hAnsi="Candara" w:cs="Candara"/>
      </w:rPr>
      <w:t xml:space="preserve">                    Lisa Strecker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Default="00F069C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990"/>
    <w:multiLevelType w:val="multilevel"/>
    <w:tmpl w:val="7D3AB5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BE75EF5"/>
    <w:multiLevelType w:val="multilevel"/>
    <w:tmpl w:val="352C4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583973"/>
    <w:multiLevelType w:val="hybridMultilevel"/>
    <w:tmpl w:val="5C825C16"/>
    <w:lvl w:ilvl="0" w:tplc="BE682BE8">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56B8"/>
    <w:multiLevelType w:val="multilevel"/>
    <w:tmpl w:val="57ACE6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3CE050C"/>
    <w:multiLevelType w:val="hybridMultilevel"/>
    <w:tmpl w:val="952C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E6A6A"/>
    <w:multiLevelType w:val="multilevel"/>
    <w:tmpl w:val="50CAC2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120945"/>
    <w:multiLevelType w:val="multilevel"/>
    <w:tmpl w:val="7F521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ndara" w:eastAsia="Candara" w:hAnsi="Candara" w:cs="Candar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9B36EB"/>
    <w:multiLevelType w:val="multilevel"/>
    <w:tmpl w:val="31F28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ndara" w:eastAsia="Candara" w:hAnsi="Candara" w:cs="Candar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F04F03"/>
    <w:multiLevelType w:val="multilevel"/>
    <w:tmpl w:val="D7BC05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10134DE"/>
    <w:multiLevelType w:val="hybridMultilevel"/>
    <w:tmpl w:val="042E999A"/>
    <w:lvl w:ilvl="0" w:tplc="BE682BE8">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B4A80"/>
    <w:multiLevelType w:val="hybridMultilevel"/>
    <w:tmpl w:val="A6048090"/>
    <w:lvl w:ilvl="0" w:tplc="BE682BE8">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B1686"/>
    <w:multiLevelType w:val="hybridMultilevel"/>
    <w:tmpl w:val="6AE07AB2"/>
    <w:lvl w:ilvl="0" w:tplc="BE682BE8">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A6B50"/>
    <w:multiLevelType w:val="hybridMultilevel"/>
    <w:tmpl w:val="3B84C70A"/>
    <w:lvl w:ilvl="0" w:tplc="BE682BE8">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94537"/>
    <w:multiLevelType w:val="multilevel"/>
    <w:tmpl w:val="1306515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7567487C"/>
    <w:multiLevelType w:val="multilevel"/>
    <w:tmpl w:val="0ED44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8E1CE7"/>
    <w:multiLevelType w:val="multilevel"/>
    <w:tmpl w:val="1B388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8"/>
  </w:num>
  <w:num w:numId="3">
    <w:abstractNumId w:val="7"/>
  </w:num>
  <w:num w:numId="4">
    <w:abstractNumId w:val="3"/>
  </w:num>
  <w:num w:numId="5">
    <w:abstractNumId w:val="0"/>
  </w:num>
  <w:num w:numId="6">
    <w:abstractNumId w:val="13"/>
  </w:num>
  <w:num w:numId="7">
    <w:abstractNumId w:val="6"/>
  </w:num>
  <w:num w:numId="8">
    <w:abstractNumId w:val="5"/>
  </w:num>
  <w:num w:numId="9">
    <w:abstractNumId w:val="12"/>
  </w:num>
  <w:num w:numId="10">
    <w:abstractNumId w:val="11"/>
  </w:num>
  <w:num w:numId="11">
    <w:abstractNumId w:val="2"/>
  </w:num>
  <w:num w:numId="12">
    <w:abstractNumId w:val="10"/>
  </w:num>
  <w:num w:numId="13">
    <w:abstractNumId w:val="4"/>
  </w:num>
  <w:num w:numId="14">
    <w:abstractNumId w:val="9"/>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CC"/>
    <w:rsid w:val="00006DEE"/>
    <w:rsid w:val="00031660"/>
    <w:rsid w:val="000A521C"/>
    <w:rsid w:val="000E288F"/>
    <w:rsid w:val="00194892"/>
    <w:rsid w:val="001B38A6"/>
    <w:rsid w:val="00292C19"/>
    <w:rsid w:val="002D00CB"/>
    <w:rsid w:val="002F207C"/>
    <w:rsid w:val="0031789F"/>
    <w:rsid w:val="00362BB0"/>
    <w:rsid w:val="00394AEA"/>
    <w:rsid w:val="00397A4D"/>
    <w:rsid w:val="00403D61"/>
    <w:rsid w:val="00412D45"/>
    <w:rsid w:val="00415031"/>
    <w:rsid w:val="00426A3E"/>
    <w:rsid w:val="004709C8"/>
    <w:rsid w:val="00474E9E"/>
    <w:rsid w:val="004F1A84"/>
    <w:rsid w:val="00542CB5"/>
    <w:rsid w:val="00572916"/>
    <w:rsid w:val="00584DF3"/>
    <w:rsid w:val="00585B9F"/>
    <w:rsid w:val="006158E8"/>
    <w:rsid w:val="00644E5E"/>
    <w:rsid w:val="00683E54"/>
    <w:rsid w:val="007B66AA"/>
    <w:rsid w:val="00802877"/>
    <w:rsid w:val="00831AE0"/>
    <w:rsid w:val="00842922"/>
    <w:rsid w:val="0088207D"/>
    <w:rsid w:val="00940176"/>
    <w:rsid w:val="00992913"/>
    <w:rsid w:val="00A2785A"/>
    <w:rsid w:val="00A410FB"/>
    <w:rsid w:val="00AC2A08"/>
    <w:rsid w:val="00C06478"/>
    <w:rsid w:val="00C20AFD"/>
    <w:rsid w:val="00CB75D5"/>
    <w:rsid w:val="00D426F5"/>
    <w:rsid w:val="00D5218D"/>
    <w:rsid w:val="00DA6691"/>
    <w:rsid w:val="00DC0D6C"/>
    <w:rsid w:val="00E103DD"/>
    <w:rsid w:val="00E52151"/>
    <w:rsid w:val="00EA5169"/>
    <w:rsid w:val="00ED4906"/>
    <w:rsid w:val="00F069CC"/>
    <w:rsid w:val="00F2634B"/>
    <w:rsid w:val="00F70054"/>
    <w:rsid w:val="00F91CEA"/>
    <w:rsid w:val="00FB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622D"/>
  <w15:docId w15:val="{C00FBDF2-97C4-47C5-AB3C-EACB520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90"/>
      </w:tabs>
      <w:outlineLvl w:val="0"/>
    </w:pPr>
    <w:rPr>
      <w:b/>
    </w:rPr>
  </w:style>
  <w:style w:type="paragraph" w:styleId="Heading2">
    <w:name w:val="heading 2"/>
    <w:basedOn w:val="Normal"/>
    <w:next w:val="Normal"/>
    <w:pPr>
      <w:keepNext/>
      <w:keepLines/>
      <w:tabs>
        <w:tab w:val="left" w:pos="90"/>
      </w:tabs>
      <w:jc w:val="center"/>
      <w:outlineLvl w:val="1"/>
    </w:pPr>
    <w:rPr>
      <w:b/>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jc w:val="center"/>
      <w:outlineLvl w:val="4"/>
    </w:pPr>
    <w:rPr>
      <w:b/>
      <w:sz w:val="24"/>
      <w:szCs w:val="24"/>
    </w:rPr>
  </w:style>
  <w:style w:type="paragraph" w:styleId="Heading6">
    <w:name w:val="heading 6"/>
    <w:basedOn w:val="Normal"/>
    <w:next w:val="Normal"/>
    <w:pPr>
      <w:keepNext/>
      <w:keepLines/>
      <w:tabs>
        <w:tab w:val="left" w:pos="90"/>
      </w:tabs>
      <w:ind w:left="21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1">
    <w:name w:val="1"/>
    <w:basedOn w:val="TableNormal"/>
    <w:rsid w:val="00831AE0"/>
    <w:pPr>
      <w:contextualSpacing/>
    </w:pPr>
    <w:rPr>
      <w:color w:val="000000"/>
    </w:rPr>
    <w:tblPr>
      <w:tblStyleRowBandSize w:val="1"/>
      <w:tblStyleColBandSize w:val="1"/>
      <w:tblCellMar>
        <w:left w:w="115" w:type="dxa"/>
        <w:right w:w="115" w:type="dxa"/>
      </w:tblCellMar>
    </w:tblPr>
  </w:style>
  <w:style w:type="paragraph" w:styleId="ListParagraph">
    <w:name w:val="List Paragraph"/>
    <w:basedOn w:val="Normal"/>
    <w:uiPriority w:val="34"/>
    <w:qFormat/>
    <w:rsid w:val="00831AE0"/>
    <w:pPr>
      <w:ind w:left="720"/>
      <w:contextualSpacing/>
    </w:pPr>
    <w:rPr>
      <w:color w:val="000000"/>
    </w:rPr>
  </w:style>
  <w:style w:type="character" w:customStyle="1" w:styleId="coursefinder-detail-line">
    <w:name w:val="coursefinder-detail-line"/>
    <w:basedOn w:val="DefaultParagraphFont"/>
    <w:rsid w:val="002F207C"/>
  </w:style>
  <w:style w:type="character" w:styleId="Hyperlink">
    <w:name w:val="Hyperlink"/>
    <w:basedOn w:val="DefaultParagraphFont"/>
    <w:uiPriority w:val="99"/>
    <w:unhideWhenUsed/>
    <w:rsid w:val="002F207C"/>
    <w:rPr>
      <w:color w:val="0000FF" w:themeColor="hyperlink"/>
      <w:u w:val="single"/>
    </w:rPr>
  </w:style>
  <w:style w:type="paragraph" w:styleId="BodyText">
    <w:name w:val="Body Text"/>
    <w:basedOn w:val="Normal"/>
    <w:link w:val="BodyTextChar"/>
    <w:uiPriority w:val="1"/>
    <w:qFormat/>
    <w:rsid w:val="002F207C"/>
    <w:pPr>
      <w:widowControl w:val="0"/>
      <w:autoSpaceDE w:val="0"/>
      <w:autoSpaceDN w:val="0"/>
      <w:adjustRightInd w:val="0"/>
      <w:ind w:left="108"/>
    </w:pPr>
    <w:rPr>
      <w:rFonts w:eastAsiaTheme="minorEastAsia"/>
      <w:sz w:val="24"/>
      <w:szCs w:val="24"/>
    </w:rPr>
  </w:style>
  <w:style w:type="character" w:customStyle="1" w:styleId="BodyTextChar">
    <w:name w:val="Body Text Char"/>
    <w:basedOn w:val="DefaultParagraphFont"/>
    <w:link w:val="BodyText"/>
    <w:uiPriority w:val="99"/>
    <w:rsid w:val="002F207C"/>
    <w:rPr>
      <w:rFonts w:eastAsiaTheme="minorEastAsia"/>
      <w:sz w:val="24"/>
      <w:szCs w:val="24"/>
    </w:rPr>
  </w:style>
  <w:style w:type="table" w:styleId="TableGrid">
    <w:name w:val="Table Grid"/>
    <w:basedOn w:val="TableNormal"/>
    <w:uiPriority w:val="39"/>
    <w:rsid w:val="002F207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laska.instructure.com/" TargetMode="External"/><Relationship Id="rId13" Type="http://schemas.openxmlformats.org/officeDocument/2006/relationships/hyperlink" Target="mailto:uaf-speakingcenter@alaska.edu" TargetMode="External"/><Relationship Id="rId18" Type="http://schemas.openxmlformats.org/officeDocument/2006/relationships/hyperlink" Target="mailto:uafmathstatlab@gmail.com" TargetMode="External"/><Relationship Id="rId26" Type="http://schemas.openxmlformats.org/officeDocument/2006/relationships/hyperlink" Target="mailto:uaf-deo@alaska.edu" TargetMode="External"/><Relationship Id="rId3" Type="http://schemas.openxmlformats.org/officeDocument/2006/relationships/settings" Target="settings.xml"/><Relationship Id="rId21" Type="http://schemas.openxmlformats.org/officeDocument/2006/relationships/hyperlink" Target="mailto:uaf-disability-services@alaska.edu" TargetMode="External"/><Relationship Id="rId34" Type="http://schemas.openxmlformats.org/officeDocument/2006/relationships/theme" Target="theme/theme1.xml"/><Relationship Id="rId7" Type="http://schemas.openxmlformats.org/officeDocument/2006/relationships/hyperlink" Target="https://tinyurl.com/yy6be9kj" TargetMode="External"/><Relationship Id="rId12" Type="http://schemas.openxmlformats.org/officeDocument/2006/relationships/hyperlink" Target="https://catalog.uaf.edu/academics-regulations/students-rights-responsibilities/" TargetMode="External"/><Relationship Id="rId17" Type="http://schemas.openxmlformats.org/officeDocument/2006/relationships/hyperlink" Target="mailto:uafmathstatlab@gmail.com" TargetMode="External"/><Relationship Id="rId25" Type="http://schemas.openxmlformats.org/officeDocument/2006/relationships/hyperlink" Target="http://www.alaska.edu/nondiscrimin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af-writing-center@alaska.edu" TargetMode="External"/><Relationship Id="rId20" Type="http://schemas.openxmlformats.org/officeDocument/2006/relationships/hyperlink" Target="https://www.uaf.edu/advising/lr/SKM_364e19011717281.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af.edu/academics-regulations/students-rights-responsibilities/" TargetMode="External"/><Relationship Id="rId24" Type="http://schemas.openxmlformats.org/officeDocument/2006/relationships/hyperlink" Target="mailto:asuaf.office@alaska.ed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uaf-writing-center@alaska.edu" TargetMode="External"/><Relationship Id="rId23" Type="http://schemas.openxmlformats.org/officeDocument/2006/relationships/hyperlink" Target="mailto:uaf-studentrights@alaska.edu" TargetMode="External"/><Relationship Id="rId28" Type="http://schemas.openxmlformats.org/officeDocument/2006/relationships/header" Target="header2.xml"/><Relationship Id="rId10" Type="http://schemas.openxmlformats.org/officeDocument/2006/relationships/hyperlink" Target="https://sites.google.com/alaska.edu/coronavirus/uaf?authuser=0" TargetMode="External"/><Relationship Id="rId19" Type="http://schemas.openxmlformats.org/officeDocument/2006/relationships/hyperlink" Target="https://www.ctc.uaf.edu/student-services/student-success-cente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laska.zoom.us/j/98144808854?pwd=b1VtMWQ1ajhJbndyTmZJY1hobk9kdz09" TargetMode="External"/><Relationship Id="rId14" Type="http://schemas.openxmlformats.org/officeDocument/2006/relationships/hyperlink" Target="mailto:speak@uaf.edu" TargetMode="External"/><Relationship Id="rId22" Type="http://schemas.openxmlformats.org/officeDocument/2006/relationships/hyperlink" Target="https://www.uaf.edu/chc/appointments.php"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Strecker</dc:creator>
  <cp:lastModifiedBy>LS</cp:lastModifiedBy>
  <cp:revision>12</cp:revision>
  <dcterms:created xsi:type="dcterms:W3CDTF">2021-10-07T13:51:00Z</dcterms:created>
  <dcterms:modified xsi:type="dcterms:W3CDTF">2021-11-14T16:14:00Z</dcterms:modified>
</cp:coreProperties>
</file>